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E3" w:rsidRDefault="00DA7AE3" w:rsidP="00DA7AE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DA7AE3" w:rsidRDefault="00DA7AE3" w:rsidP="00DA7AE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DA7AE3" w:rsidRDefault="00DA7AE3" w:rsidP="00DA7AE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М</w:t>
      </w:r>
      <w:r w:rsidR="00AD6932">
        <w:rPr>
          <w:rFonts w:ascii="Times New Roman" w:hAnsi="Times New Roman"/>
          <w:sz w:val="24"/>
          <w:szCs w:val="24"/>
          <w:u w:val="single"/>
        </w:rPr>
        <w:t xml:space="preserve">униципальное бюджетное дошкольное образовательное учреждение                                                          </w:t>
      </w:r>
      <w:r>
        <w:rPr>
          <w:rFonts w:ascii="Times New Roman" w:hAnsi="Times New Roman"/>
          <w:sz w:val="24"/>
          <w:szCs w:val="24"/>
          <w:u w:val="single"/>
        </w:rPr>
        <w:t>детски</w:t>
      </w:r>
      <w:r w:rsidR="00F22C4C">
        <w:rPr>
          <w:rFonts w:ascii="Times New Roman" w:hAnsi="Times New Roman"/>
          <w:sz w:val="24"/>
          <w:szCs w:val="24"/>
          <w:u w:val="single"/>
        </w:rPr>
        <w:t>й сад «Аистёнок</w:t>
      </w:r>
      <w:r w:rsidR="00A15BBF">
        <w:rPr>
          <w:rFonts w:ascii="Times New Roman" w:hAnsi="Times New Roman"/>
          <w:sz w:val="24"/>
          <w:szCs w:val="24"/>
          <w:u w:val="single"/>
        </w:rPr>
        <w:t>» города Суража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DA7AE3" w:rsidRDefault="00DA7AE3" w:rsidP="00DA7AE3">
      <w:pPr>
        <w:spacing w:after="0"/>
        <w:ind w:firstLine="1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(наименование муниципального учреждения)</w:t>
      </w:r>
    </w:p>
    <w:p w:rsidR="00DA7AE3" w:rsidRDefault="00DA7AE3" w:rsidP="00DA7AE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членов их семьи за перио</w:t>
      </w:r>
      <w:r w:rsidR="00D144B0">
        <w:rPr>
          <w:rFonts w:ascii="Times New Roman" w:hAnsi="Times New Roman"/>
          <w:sz w:val="24"/>
          <w:szCs w:val="24"/>
        </w:rPr>
        <w:t>д с 01 января по 31 декабря 202</w:t>
      </w:r>
      <w:r w:rsidR="00FB79C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DA7AE3" w:rsidRDefault="00DA7AE3" w:rsidP="00DA7AE3">
      <w:pPr>
        <w:spacing w:after="0"/>
        <w:ind w:firstLine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992"/>
        <w:gridCol w:w="1418"/>
        <w:gridCol w:w="994"/>
        <w:gridCol w:w="565"/>
        <w:gridCol w:w="1276"/>
        <w:gridCol w:w="1276"/>
        <w:gridCol w:w="708"/>
        <w:gridCol w:w="855"/>
        <w:gridCol w:w="1440"/>
      </w:tblGrid>
      <w:tr w:rsidR="00DA7AE3" w:rsidRPr="00C36AFA" w:rsidTr="00D144B0">
        <w:tc>
          <w:tcPr>
            <w:tcW w:w="1276" w:type="dxa"/>
            <w:vMerge w:val="restart"/>
          </w:tcPr>
          <w:p w:rsidR="00DA7AE3" w:rsidRPr="00C36AFA" w:rsidRDefault="00DA7AE3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A7AE3" w:rsidRPr="00C36AFA" w:rsidRDefault="00DA7AE3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Деклари-рованный</w:t>
            </w:r>
            <w:proofErr w:type="spellEnd"/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 xml:space="preserve"> годовой доход</w:t>
            </w:r>
          </w:p>
          <w:p w:rsidR="00DA7AE3" w:rsidRPr="00C36AFA" w:rsidRDefault="00DA7AE3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за отчётный год, (руб.)</w:t>
            </w:r>
          </w:p>
        </w:tc>
        <w:tc>
          <w:tcPr>
            <w:tcW w:w="4253" w:type="dxa"/>
            <w:gridSpan w:val="4"/>
            <w:vAlign w:val="center"/>
          </w:tcPr>
          <w:p w:rsidR="00DA7AE3" w:rsidRPr="00C36AFA" w:rsidRDefault="00DA7AE3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9" w:type="dxa"/>
            <w:gridSpan w:val="3"/>
            <w:vAlign w:val="center"/>
          </w:tcPr>
          <w:p w:rsidR="00DA7AE3" w:rsidRPr="00C36AFA" w:rsidRDefault="00DA7AE3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Перечень объектов недвижимого имущества, находящего в пользовании</w:t>
            </w:r>
          </w:p>
        </w:tc>
        <w:tc>
          <w:tcPr>
            <w:tcW w:w="1440" w:type="dxa"/>
            <w:vMerge w:val="restart"/>
          </w:tcPr>
          <w:p w:rsidR="00DA7AE3" w:rsidRPr="00C36AFA" w:rsidRDefault="00DA7AE3" w:rsidP="002D660A">
            <w:pPr>
              <w:spacing w:after="0" w:line="240" w:lineRule="auto"/>
            </w:pPr>
            <w:r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(долей участия, паев в уставных (складочных)  капиталах организации)*</w:t>
            </w:r>
          </w:p>
        </w:tc>
      </w:tr>
      <w:tr w:rsidR="00DA7AE3" w:rsidRPr="00C36AFA" w:rsidTr="00D144B0">
        <w:tc>
          <w:tcPr>
            <w:tcW w:w="1276" w:type="dxa"/>
            <w:vMerge/>
            <w:vAlign w:val="center"/>
          </w:tcPr>
          <w:p w:rsidR="00DA7AE3" w:rsidRPr="00C36AFA" w:rsidRDefault="00DA7AE3" w:rsidP="002D66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A7AE3" w:rsidRPr="00C36AFA" w:rsidRDefault="00DA7AE3" w:rsidP="002D660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A7AE3" w:rsidRPr="00C36AFA" w:rsidRDefault="00DA7AE3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4" w:type="dxa"/>
            <w:vAlign w:val="center"/>
          </w:tcPr>
          <w:p w:rsidR="00DA7AE3" w:rsidRPr="00C36AFA" w:rsidRDefault="00DA7AE3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DA7AE3" w:rsidRPr="00C36AFA" w:rsidRDefault="00DA7AE3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5" w:type="dxa"/>
            <w:vAlign w:val="center"/>
          </w:tcPr>
          <w:p w:rsidR="00DA7AE3" w:rsidRPr="00C36AFA" w:rsidRDefault="00DA7AE3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 xml:space="preserve"> (без указания адреса)</w:t>
            </w:r>
          </w:p>
        </w:tc>
        <w:tc>
          <w:tcPr>
            <w:tcW w:w="1276" w:type="dxa"/>
            <w:vAlign w:val="center"/>
          </w:tcPr>
          <w:p w:rsidR="00DA7AE3" w:rsidRPr="00C36AFA" w:rsidRDefault="00D144B0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</w:t>
            </w:r>
            <w:r w:rsidR="00DA7AE3" w:rsidRPr="00C36AFA">
              <w:rPr>
                <w:rFonts w:ascii="Times New Roman" w:hAnsi="Times New Roman"/>
                <w:sz w:val="16"/>
                <w:szCs w:val="16"/>
              </w:rPr>
              <w:t>портные средства с указанием вида, марки</w:t>
            </w:r>
          </w:p>
        </w:tc>
        <w:tc>
          <w:tcPr>
            <w:tcW w:w="1276" w:type="dxa"/>
            <w:vAlign w:val="center"/>
          </w:tcPr>
          <w:p w:rsidR="00DA7AE3" w:rsidRPr="00C36AFA" w:rsidRDefault="002306CC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объектов недвижи</w:t>
            </w:r>
            <w:r w:rsidR="00DA7AE3" w:rsidRPr="00C36AFA">
              <w:rPr>
                <w:rFonts w:ascii="Times New Roman" w:hAnsi="Times New Roman"/>
                <w:sz w:val="16"/>
                <w:szCs w:val="16"/>
              </w:rPr>
              <w:t>мости</w:t>
            </w:r>
          </w:p>
        </w:tc>
        <w:tc>
          <w:tcPr>
            <w:tcW w:w="708" w:type="dxa"/>
            <w:vAlign w:val="center"/>
          </w:tcPr>
          <w:p w:rsidR="00DA7AE3" w:rsidRPr="00C36AFA" w:rsidRDefault="00DA7AE3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Площадь,</w:t>
            </w:r>
          </w:p>
          <w:p w:rsidR="00DA7AE3" w:rsidRPr="00C36AFA" w:rsidRDefault="00DA7AE3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>(кв</w:t>
            </w:r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gramEnd"/>
            <w:r w:rsidRPr="00C36AF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5" w:type="dxa"/>
            <w:vAlign w:val="center"/>
          </w:tcPr>
          <w:p w:rsidR="00DA7AE3" w:rsidRPr="00C36AFA" w:rsidRDefault="00DA7AE3" w:rsidP="002D66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36AFA"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C36AFA">
              <w:rPr>
                <w:rFonts w:ascii="Times New Roman" w:hAnsi="Times New Roman"/>
                <w:sz w:val="16"/>
                <w:szCs w:val="16"/>
              </w:rPr>
              <w:t>располо-жения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36AFA">
              <w:rPr>
                <w:rFonts w:ascii="Times New Roman" w:hAnsi="Times New Roman"/>
                <w:sz w:val="16"/>
                <w:szCs w:val="16"/>
              </w:rPr>
              <w:t>(без указания адреса)</w:t>
            </w:r>
          </w:p>
        </w:tc>
        <w:tc>
          <w:tcPr>
            <w:tcW w:w="1440" w:type="dxa"/>
            <w:vMerge/>
          </w:tcPr>
          <w:p w:rsidR="00DA7AE3" w:rsidRPr="00C36AFA" w:rsidRDefault="00DA7AE3" w:rsidP="002D660A">
            <w:pPr>
              <w:spacing w:after="0" w:line="240" w:lineRule="auto"/>
            </w:pPr>
          </w:p>
        </w:tc>
      </w:tr>
      <w:tr w:rsidR="00DA7AE3" w:rsidRPr="00C36AFA" w:rsidTr="00D144B0">
        <w:trPr>
          <w:trHeight w:val="1290"/>
        </w:trPr>
        <w:tc>
          <w:tcPr>
            <w:tcW w:w="1276" w:type="dxa"/>
          </w:tcPr>
          <w:p w:rsidR="00DA7AE3" w:rsidRPr="00C36AFA" w:rsidRDefault="00D144B0" w:rsidP="00AD693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Повтарь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Елена Сергеевна</w:t>
            </w:r>
            <w:r w:rsidR="00DA7AE3">
              <w:rPr>
                <w:rFonts w:ascii="Times New Roman" w:hAnsi="Times New Roman"/>
                <w:sz w:val="20"/>
                <w:szCs w:val="20"/>
              </w:rPr>
              <w:t xml:space="preserve"> –  </w:t>
            </w:r>
            <w:r w:rsidR="00DA7AE3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DA7AE3" w:rsidRPr="00FB5625">
              <w:rPr>
                <w:rFonts w:ascii="Times New Roman" w:hAnsi="Times New Roman"/>
                <w:sz w:val="20"/>
                <w:szCs w:val="20"/>
              </w:rPr>
              <w:t>заведующая</w:t>
            </w:r>
            <w:r w:rsidR="00DA7A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7AE3" w:rsidRPr="00FB562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:rsidR="00D144B0" w:rsidRPr="00523E70" w:rsidRDefault="00FB79CD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313 801</w:t>
            </w:r>
            <w:r w:rsidR="00AD693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DA7AE3" w:rsidRPr="00523E70" w:rsidRDefault="00D144B0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</w:t>
            </w:r>
          </w:p>
        </w:tc>
        <w:tc>
          <w:tcPr>
            <w:tcW w:w="994" w:type="dxa"/>
          </w:tcPr>
          <w:p w:rsidR="00F22C4C" w:rsidRPr="00DE1508" w:rsidRDefault="00D144B0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565" w:type="dxa"/>
          </w:tcPr>
          <w:p w:rsidR="00DA7AE3" w:rsidRPr="00523E70" w:rsidRDefault="00D144B0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DA7AE3" w:rsidRPr="00185EDC" w:rsidRDefault="00DA7AE3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</w:t>
            </w:r>
          </w:p>
        </w:tc>
        <w:tc>
          <w:tcPr>
            <w:tcW w:w="1276" w:type="dxa"/>
          </w:tcPr>
          <w:p w:rsidR="00DA7AE3" w:rsidRDefault="00D144B0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D144B0" w:rsidRDefault="00D144B0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4B0" w:rsidRPr="00D02A38" w:rsidRDefault="00AD6932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D144B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708" w:type="dxa"/>
          </w:tcPr>
          <w:p w:rsidR="00DA7AE3" w:rsidRDefault="00D144B0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27,4</w:t>
            </w:r>
          </w:p>
          <w:p w:rsidR="00D144B0" w:rsidRDefault="00D144B0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4B0" w:rsidRPr="00D02A38" w:rsidRDefault="00D144B0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829,0</w:t>
            </w:r>
          </w:p>
        </w:tc>
        <w:tc>
          <w:tcPr>
            <w:tcW w:w="855" w:type="dxa"/>
          </w:tcPr>
          <w:p w:rsidR="00DA7AE3" w:rsidRDefault="00DA7AE3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144B0" w:rsidRDefault="00D144B0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144B0" w:rsidRPr="00D02A38" w:rsidRDefault="00D144B0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40" w:type="dxa"/>
          </w:tcPr>
          <w:p w:rsidR="00DA7AE3" w:rsidRPr="00C36AFA" w:rsidRDefault="00DA7AE3" w:rsidP="00AD6932">
            <w:pPr>
              <w:spacing w:after="0" w:line="240" w:lineRule="auto"/>
              <w:jc w:val="center"/>
            </w:pPr>
            <w:r>
              <w:t>________</w:t>
            </w:r>
          </w:p>
        </w:tc>
      </w:tr>
      <w:tr w:rsidR="00DA7AE3" w:rsidRPr="00C36AFA" w:rsidTr="00D144B0">
        <w:trPr>
          <w:trHeight w:val="1811"/>
        </w:trPr>
        <w:tc>
          <w:tcPr>
            <w:tcW w:w="1276" w:type="dxa"/>
          </w:tcPr>
          <w:p w:rsidR="00DA7AE3" w:rsidRDefault="00DA7AE3" w:rsidP="00AD69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A7AE3" w:rsidRPr="00723DE8" w:rsidRDefault="00DA7AE3" w:rsidP="00AD69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7AE3" w:rsidRDefault="00DA7AE3" w:rsidP="00AD69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A7AE3" w:rsidRPr="00723DE8" w:rsidRDefault="00DA7AE3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44B0" w:rsidRDefault="00FB79CD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650 941,3</w:t>
            </w:r>
            <w:r w:rsidR="00AD69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D144B0" w:rsidRDefault="00AD6932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DA7AE3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  <w:r w:rsidR="00DA7AE3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DA7AE3" w:rsidRDefault="00DA7AE3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351" w:rsidRDefault="00B13351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4" w:type="dxa"/>
          </w:tcPr>
          <w:p w:rsidR="00F22C4C" w:rsidRDefault="00D144B0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791187">
              <w:rPr>
                <w:rFonts w:ascii="Times New Roman" w:hAnsi="Times New Roman"/>
                <w:sz w:val="20"/>
                <w:szCs w:val="20"/>
              </w:rPr>
              <w:t>829</w:t>
            </w:r>
            <w:r w:rsidR="00F22C4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D144B0" w:rsidRDefault="00D144B0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2/3 доли</w:t>
            </w:r>
          </w:p>
          <w:p w:rsidR="00AD6932" w:rsidRDefault="00AD6932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351" w:rsidRDefault="00B13351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27,4</w:t>
            </w:r>
          </w:p>
          <w:p w:rsidR="00DA7AE3" w:rsidRPr="00DE1508" w:rsidRDefault="00B13351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2/3 доли  </w:t>
            </w:r>
          </w:p>
        </w:tc>
        <w:tc>
          <w:tcPr>
            <w:tcW w:w="565" w:type="dxa"/>
          </w:tcPr>
          <w:p w:rsidR="00DA7AE3" w:rsidRDefault="00DA7AE3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DA7AE3" w:rsidRDefault="00DA7AE3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351" w:rsidRDefault="00B13351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D6932" w:rsidRDefault="00AD6932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3351" w:rsidRDefault="00B13351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DA7AE3" w:rsidRPr="00B13351" w:rsidRDefault="00F22C4C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DA7AE3">
              <w:rPr>
                <w:rFonts w:ascii="Times New Roman" w:hAnsi="Times New Roman"/>
                <w:sz w:val="20"/>
                <w:szCs w:val="20"/>
              </w:rPr>
              <w:t xml:space="preserve">автомобиль: </w:t>
            </w:r>
            <w:r w:rsidR="00AD693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D693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="00B133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3351">
              <w:rPr>
                <w:rFonts w:ascii="Times New Roman" w:hAnsi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</w:tcPr>
          <w:p w:rsidR="00DA7AE3" w:rsidRDefault="00DA7AE3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708" w:type="dxa"/>
          </w:tcPr>
          <w:p w:rsidR="00DA7AE3" w:rsidRPr="00DA7AE3" w:rsidRDefault="00DA7AE3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</w:t>
            </w:r>
          </w:p>
        </w:tc>
        <w:tc>
          <w:tcPr>
            <w:tcW w:w="855" w:type="dxa"/>
          </w:tcPr>
          <w:p w:rsidR="00DA7AE3" w:rsidRDefault="00DA7AE3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</w:tc>
        <w:tc>
          <w:tcPr>
            <w:tcW w:w="1440" w:type="dxa"/>
          </w:tcPr>
          <w:p w:rsidR="00DA7AE3" w:rsidRPr="00DA7AE3" w:rsidRDefault="00DA7AE3" w:rsidP="00AD69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_______</w:t>
            </w:r>
          </w:p>
        </w:tc>
      </w:tr>
    </w:tbl>
    <w:p w:rsidR="00DA7AE3" w:rsidRDefault="00DA7AE3" w:rsidP="00DA7AE3">
      <w:pPr>
        <w:pStyle w:val="a3"/>
        <w:jc w:val="left"/>
        <w:rPr>
          <w:b w:val="0"/>
          <w:sz w:val="28"/>
          <w:szCs w:val="28"/>
        </w:rPr>
      </w:pPr>
    </w:p>
    <w:p w:rsidR="00DA7AE3" w:rsidRDefault="00DA7AE3" w:rsidP="00DA7AE3">
      <w:pPr>
        <w:pStyle w:val="a3"/>
        <w:rPr>
          <w:b w:val="0"/>
          <w:sz w:val="28"/>
          <w:szCs w:val="28"/>
        </w:rPr>
      </w:pPr>
      <w:proofErr w:type="gramStart"/>
      <w:r>
        <w:rPr>
          <w:b w:val="0"/>
          <w:sz w:val="16"/>
          <w:szCs w:val="16"/>
        </w:rPr>
        <w:t xml:space="preserve">* -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16"/>
          <w:szCs w:val="16"/>
        </w:rPr>
        <w:t>информация</w:t>
      </w:r>
      <w:r>
        <w:rPr>
          <w:sz w:val="16"/>
          <w:szCs w:val="16"/>
        </w:rPr>
        <w:t xml:space="preserve"> </w:t>
      </w:r>
      <w:r>
        <w:rPr>
          <w:b w:val="0"/>
          <w:sz w:val="16"/>
          <w:szCs w:val="1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 (долей участия, паев в уставных  (складочных)  капиталах организации),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6D56DA" w:rsidRDefault="006D56DA"/>
    <w:sectPr w:rsidR="006D56DA" w:rsidSect="000F350D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A7AE3"/>
    <w:rsid w:val="00012601"/>
    <w:rsid w:val="001D6037"/>
    <w:rsid w:val="002306CC"/>
    <w:rsid w:val="006D56DA"/>
    <w:rsid w:val="00782538"/>
    <w:rsid w:val="00791187"/>
    <w:rsid w:val="0079379B"/>
    <w:rsid w:val="00832DA3"/>
    <w:rsid w:val="008358D8"/>
    <w:rsid w:val="008739A1"/>
    <w:rsid w:val="00A15BBF"/>
    <w:rsid w:val="00AD6932"/>
    <w:rsid w:val="00B13351"/>
    <w:rsid w:val="00B33DAE"/>
    <w:rsid w:val="00BA4E66"/>
    <w:rsid w:val="00D144B0"/>
    <w:rsid w:val="00DA7AE3"/>
    <w:rsid w:val="00DB0CC3"/>
    <w:rsid w:val="00F22C4C"/>
    <w:rsid w:val="00FB4974"/>
    <w:rsid w:val="00FB7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DA7AE3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uiPriority w:val="10"/>
    <w:rsid w:val="00DA7AE3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2023-04-28T07:10:00Z</dcterms:created>
  <dcterms:modified xsi:type="dcterms:W3CDTF">2023-04-28T07:10:00Z</dcterms:modified>
</cp:coreProperties>
</file>