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0562" w14:textId="77777777" w:rsidR="005A7225" w:rsidRPr="005A7225" w:rsidRDefault="005A7225" w:rsidP="005A7225">
      <w:r w:rsidRPr="005A7225">
        <w:rPr>
          <w:b/>
          <w:bCs/>
        </w:rPr>
        <w:t>Независимая экспертиза и общественное обсуждение проектов  нормативно-правовых актов</w:t>
      </w:r>
    </w:p>
    <w:p w14:paraId="53436F7F" w14:textId="77777777" w:rsidR="005A7225" w:rsidRPr="005A7225" w:rsidRDefault="005A7225" w:rsidP="005A7225">
      <w:hyperlink r:id="rId4" w:tgtFrame="_blank" w:history="1">
        <w:r w:rsidRPr="005A7225">
          <w:rPr>
            <w:rStyle w:val="a3"/>
          </w:rPr>
          <w:t>Об утверждении административного регламента по предоставлению муниципальной услуги Об утверждении 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«Суражский муниципальный район Брянской области», а также на посадку (взлет) на площадки, расположенные в границах муниципального образования «Суражский муниципальный район Брянской области», сведения о которых не опубликованы в документах аэронавигационной информации» - дата предлагаемой регистрации 27.07.2023</w:t>
        </w:r>
      </w:hyperlink>
    </w:p>
    <w:p w14:paraId="611F2550" w14:textId="77777777" w:rsidR="008F0BAA" w:rsidRDefault="008F0BAA"/>
    <w:sectPr w:rsidR="008F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69"/>
    <w:rsid w:val="005A7225"/>
    <w:rsid w:val="008F0BAA"/>
    <w:rsid w:val="00C4788A"/>
    <w:rsid w:val="00E7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F6C51-8F0A-4E26-9852-B44B31B8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225"/>
    <w:rPr>
      <w:color w:val="0563C1" w:themeColor="hyperlink"/>
      <w:u w:val="single"/>
    </w:rPr>
  </w:style>
  <w:style w:type="character" w:styleId="a4">
    <w:name w:val="Unresolved Mention"/>
    <w:basedOn w:val="a0"/>
    <w:uiPriority w:val="99"/>
    <w:semiHidden/>
    <w:unhideWhenUsed/>
    <w:rsid w:val="005A7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0507">
      <w:bodyDiv w:val="1"/>
      <w:marLeft w:val="0"/>
      <w:marRight w:val="0"/>
      <w:marTop w:val="0"/>
      <w:marBottom w:val="0"/>
      <w:divBdr>
        <w:top w:val="none" w:sz="0" w:space="0" w:color="auto"/>
        <w:left w:val="none" w:sz="0" w:space="0" w:color="auto"/>
        <w:bottom w:val="none" w:sz="0" w:space="0" w:color="auto"/>
        <w:right w:val="none" w:sz="0" w:space="0" w:color="auto"/>
      </w:divBdr>
    </w:div>
    <w:div w:id="9241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sur.ru/bank/vera-2021/vera/3-reglament-bespilotnik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Трофименкова</dc:creator>
  <cp:keywords/>
  <dc:description/>
  <cp:lastModifiedBy>Алина Трофименкова</cp:lastModifiedBy>
  <cp:revision>3</cp:revision>
  <dcterms:created xsi:type="dcterms:W3CDTF">2024-12-17T12:27:00Z</dcterms:created>
  <dcterms:modified xsi:type="dcterms:W3CDTF">2024-12-17T12:27:00Z</dcterms:modified>
</cp:coreProperties>
</file>