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7D4ED" w14:textId="77777777" w:rsidR="004D4DF8" w:rsidRPr="004D4DF8" w:rsidRDefault="004D4DF8" w:rsidP="004D4DF8">
      <w:hyperlink r:id="rId5" w:tgtFrame="_blank" w:history="1">
        <w:r w:rsidRPr="004D4DF8">
          <w:rPr>
            <w:rStyle w:val="a3"/>
          </w:rPr>
          <w:t>Решение 22-го заседания Совета народных депутатов города Суража II созыва от 14 декабря 2012 года № 191 О принятий правил благоустройства на территории муниципального образования «город Сураж»</w:t>
        </w:r>
      </w:hyperlink>
    </w:p>
    <w:p w14:paraId="3060581F" w14:textId="77777777" w:rsidR="004D4DF8" w:rsidRPr="004D4DF8" w:rsidRDefault="004D4DF8" w:rsidP="004D4DF8">
      <w:r w:rsidRPr="004D4DF8">
        <w:rPr>
          <w:b/>
          <w:bCs/>
        </w:rPr>
        <w:t>Правила</w:t>
      </w:r>
    </w:p>
    <w:p w14:paraId="7B2176CC" w14:textId="77777777" w:rsidR="004D4DF8" w:rsidRPr="004D4DF8" w:rsidRDefault="004D4DF8" w:rsidP="004D4DF8">
      <w:r w:rsidRPr="004D4DF8">
        <w:rPr>
          <w:b/>
          <w:bCs/>
        </w:rPr>
        <w:t>благоустройства территории муниципального образования «город Сураж»</w:t>
      </w:r>
    </w:p>
    <w:p w14:paraId="4DD772A2" w14:textId="77777777" w:rsidR="004D4DF8" w:rsidRPr="004D4DF8" w:rsidRDefault="004D4DF8" w:rsidP="004D4DF8">
      <w:r w:rsidRPr="004D4DF8">
        <w:rPr>
          <w:b/>
          <w:bCs/>
        </w:rPr>
        <w:t>1.Общие положения</w:t>
      </w:r>
    </w:p>
    <w:p w14:paraId="5D559AE0" w14:textId="77777777" w:rsidR="004D4DF8" w:rsidRPr="004D4DF8" w:rsidRDefault="004D4DF8" w:rsidP="004D4DF8">
      <w:r w:rsidRPr="004D4DF8">
        <w:t>    Настоящие правила разработаны в соответствии с Федеральным законом от 06.10.2003г.№131-ФЗ «Об общих принципах организации местного самоуправления в Российской Федерации»; Федеральным законом от 24.06.1998г. №89-ФЗ «Об отходах производства и потребления»; Федеральным законом от 30.03.1999г. № 52-ФЗ «О санитарно-эпидемиологическом благополучии населения»; Градостроительным кодексом РФ; Гражданским кодексом РФ; Постановлением Правительства РФ от 16.06.2000г. №461 «О правилах разработки и утверждения нормативов образования отходов и лимитов на их размещение»; Постановлением Госстроя РФ от 27.09.2003г. №170 «Об утверждении Правил и норм технической эксплуатации  жилищного фонда»; Приказом Госстроя РФ от15.12.1999г. №153 «Об утверждении Правил создания, охраны и содержания зеленых насаждений в городах Российской Федерации»; Приказом Министерства природных ресурсов РФ от 01.03.2002г. №115 «Об утверждении методических указаний по разработке проектов  нормативов образования отходов и лимитов на их размещение»; СанПиН 2.2.1/2.1.1.1200-03 « Санитарно-защитные зоны и санитарная классификация предприятий, сооружений и иных объектов»; СанПиН 2.3.5.021-94 «Санитарные правила для предприятий продовольственной торговли»; СанПиН 42-128-4690-88 «Санитарные правила содержания территорий населенных мест»; Законом Брянской области от 05.08.2002г. №47-З «Об административных правнарушениях»</w:t>
      </w:r>
    </w:p>
    <w:p w14:paraId="38235E0A" w14:textId="77777777" w:rsidR="004D4DF8" w:rsidRPr="004D4DF8" w:rsidRDefault="004D4DF8" w:rsidP="004D4DF8">
      <w:r w:rsidRPr="004D4DF8">
        <w:t>  1.1. Настоящие правила благоустройства территории муниципального образования «город Сураж» (далее по тексту – Правила) разработаны с целью обеспечения должного санитарно-эстетического состояния городского поселения в соответствии с Федеральным законом «О санитарно-эпидемиологическом благополучии населения», законодательством Брянской области, санитарными правилами, и другими нормативными актами.</w:t>
      </w:r>
    </w:p>
    <w:p w14:paraId="3FDB773B" w14:textId="77777777" w:rsidR="004D4DF8" w:rsidRPr="004D4DF8" w:rsidRDefault="004D4DF8" w:rsidP="004D4DF8">
      <w:r w:rsidRPr="004D4DF8">
        <w:t>   Правила обязательны для всех физических и юридических лиц, независимо от их организационно-правовых форм.</w:t>
      </w:r>
    </w:p>
    <w:p w14:paraId="6179E4DA" w14:textId="77777777" w:rsidR="004D4DF8" w:rsidRPr="004D4DF8" w:rsidRDefault="004D4DF8" w:rsidP="004D4DF8">
      <w:r w:rsidRPr="004D4DF8">
        <w:t>   1.2. Правила устанавливают обязанность юридических лиц, неза</w:t>
      </w:r>
      <w:r w:rsidRPr="004D4DF8">
        <w:softHyphen/>
        <w:t>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w:t>
      </w:r>
      <w:r w:rsidRPr="004D4DF8">
        <w:br/>
        <w:t>   территорий предприятий, учреждений и организаций всех форм собственности;</w:t>
      </w:r>
    </w:p>
    <w:p w14:paraId="1C4D77E8" w14:textId="77777777" w:rsidR="004D4DF8" w:rsidRPr="004D4DF8" w:rsidRDefault="004D4DF8" w:rsidP="004D4DF8">
      <w:r w:rsidRPr="004D4DF8">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14:paraId="62FDCAA8" w14:textId="77777777" w:rsidR="004D4DF8" w:rsidRPr="004D4DF8" w:rsidRDefault="004D4DF8" w:rsidP="004D4DF8">
      <w:r w:rsidRPr="004D4DF8">
        <w:t>   жилых, административных, социальных, промышленных,  сельскохозяйственных и торговых зданий, вокзалов, спортивных комплек</w:t>
      </w:r>
      <w:r w:rsidRPr="004D4DF8">
        <w:softHyphen/>
        <w:t>сов, скверов, садов, парков;</w:t>
      </w:r>
    </w:p>
    <w:p w14:paraId="3D5484E5" w14:textId="77777777" w:rsidR="004D4DF8" w:rsidRPr="004D4DF8" w:rsidRDefault="004D4DF8" w:rsidP="004D4DF8">
      <w:r w:rsidRPr="004D4DF8">
        <w:t>   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w:t>
      </w:r>
    </w:p>
    <w:p w14:paraId="6E7B1450" w14:textId="77777777" w:rsidR="004D4DF8" w:rsidRPr="004D4DF8" w:rsidRDefault="004D4DF8" w:rsidP="004D4DF8">
      <w:r w:rsidRPr="004D4DF8">
        <w:lastRenderedPageBreak/>
        <w:t>   уличного освещения, опорных столбов, парковых скамеек, урн, аншлагов и домовых номерных знаков, мемориальных досок, радиотрансляционных устройств, антенн, трансформаторных и газораспределительных пунктов;</w:t>
      </w:r>
    </w:p>
    <w:p w14:paraId="02C73A13" w14:textId="77777777" w:rsidR="004D4DF8" w:rsidRPr="004D4DF8" w:rsidRDefault="004D4DF8" w:rsidP="004D4DF8">
      <w:r w:rsidRPr="004D4DF8">
        <w:t>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14:paraId="300BABDE" w14:textId="77777777" w:rsidR="004D4DF8" w:rsidRPr="004D4DF8" w:rsidRDefault="004D4DF8" w:rsidP="004D4DF8">
      <w:r w:rsidRPr="004D4DF8">
        <w:t>   путепроводов, водоотводных сооружений, прочих инженерно-технических и санитарных сооружений и коммуникаций.</w:t>
      </w:r>
    </w:p>
    <w:p w14:paraId="4ACD29A2" w14:textId="77777777" w:rsidR="004D4DF8" w:rsidRPr="004D4DF8" w:rsidRDefault="004D4DF8" w:rsidP="004D4DF8">
      <w:r w:rsidRPr="004D4DF8">
        <w:t>   1.3. Основные понятия, используемые в настоящих правилах:</w:t>
      </w:r>
    </w:p>
    <w:p w14:paraId="3BC30F5B" w14:textId="77777777" w:rsidR="004D4DF8" w:rsidRPr="004D4DF8" w:rsidRDefault="004D4DF8" w:rsidP="004D4DF8">
      <w:r w:rsidRPr="004D4DF8">
        <w:rPr>
          <w:b/>
          <w:bCs/>
        </w:rPr>
        <w:t>   благоустройство</w:t>
      </w:r>
      <w:r w:rsidRPr="004D4DF8">
        <w:t> – комплекс мероприятий, направленных на обеспечение и улучшение санитарного и эстетического состояния территории поселения, повышение комфортности условий проживания для жителей поселения, поддержание единого архитектурного облика населенных пунктов поселения;</w:t>
      </w:r>
    </w:p>
    <w:p w14:paraId="4530F84A" w14:textId="77777777" w:rsidR="004D4DF8" w:rsidRPr="004D4DF8" w:rsidRDefault="004D4DF8" w:rsidP="004D4DF8">
      <w:r w:rsidRPr="004D4DF8">
        <w:rPr>
          <w:b/>
          <w:bCs/>
        </w:rPr>
        <w:t>   элементы благоустройства территории</w:t>
      </w:r>
      <w:r w:rsidRPr="004D4DF8">
        <w:t>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02B20DBF" w14:textId="77777777" w:rsidR="004D4DF8" w:rsidRPr="004D4DF8" w:rsidRDefault="004D4DF8" w:rsidP="004D4DF8">
      <w:r w:rsidRPr="004D4DF8">
        <w:rPr>
          <w:b/>
          <w:bCs/>
        </w:rPr>
        <w:t>   прилегающая территория</w:t>
      </w:r>
      <w:r w:rsidRPr="004D4DF8">
        <w:t> – территория, непосредственно примыкающая к границам здания, строения, сооружения, а также к объектам с кратковременным сроком эксплуатации, ограждению территории, занимаемой организацией, строительной площадкой, контейнерной площадкой, объектам торговли и оказания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
    <w:p w14:paraId="03C60A38" w14:textId="77777777" w:rsidR="004D4DF8" w:rsidRPr="004D4DF8" w:rsidRDefault="004D4DF8" w:rsidP="004D4DF8">
      <w:r w:rsidRPr="004D4DF8">
        <w:t>   Граница прилегающих территорий:</w:t>
      </w:r>
    </w:p>
    <w:p w14:paraId="5F82B1CE" w14:textId="77777777" w:rsidR="004D4DF8" w:rsidRPr="004D4DF8" w:rsidRDefault="004D4DF8" w:rsidP="004D4DF8">
      <w:r w:rsidRPr="004D4DF8">
        <w:t>   - на улицах с двухсторонней застройкой по длине занимаемого участка, по ширине - до оси проезжей части улицы;</w:t>
      </w:r>
    </w:p>
    <w:p w14:paraId="33EC03CB" w14:textId="77777777" w:rsidR="004D4DF8" w:rsidRPr="004D4DF8" w:rsidRDefault="004D4DF8" w:rsidP="004D4DF8">
      <w:r w:rsidRPr="004D4DF8">
        <w:t>   -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14:paraId="005A56BF" w14:textId="77777777" w:rsidR="004D4DF8" w:rsidRPr="004D4DF8" w:rsidRDefault="004D4DF8" w:rsidP="004D4DF8">
      <w:r w:rsidRPr="004D4DF8">
        <w:t>   - на дорогах, подходах и подъездных путях к промышленным организациям, а также к жилым микрорайонам, гаражам, складам и земельным участкам - по всей длине дороги, включая 10-метровую зеленую зону;</w:t>
      </w:r>
    </w:p>
    <w:p w14:paraId="24BE8241" w14:textId="77777777" w:rsidR="004D4DF8" w:rsidRPr="004D4DF8" w:rsidRDefault="004D4DF8" w:rsidP="004D4DF8">
      <w:r w:rsidRPr="004D4DF8">
        <w:t>   - на строительных площадках – территория не менее 15 метров от ограждения стройки по всему периметру;</w:t>
      </w:r>
    </w:p>
    <w:p w14:paraId="3B97B92D" w14:textId="77777777" w:rsidR="004D4DF8" w:rsidRPr="004D4DF8" w:rsidRDefault="004D4DF8" w:rsidP="004D4DF8">
      <w:r w:rsidRPr="004D4DF8">
        <w:t>   - для некапитальных объектов торговли, общественного питания и бытового обслуживания населения - в радиусе не менее 10 метров.</w:t>
      </w:r>
    </w:p>
    <w:p w14:paraId="46A7D91A" w14:textId="77777777" w:rsidR="004D4DF8" w:rsidRPr="004D4DF8" w:rsidRDefault="004D4DF8" w:rsidP="004D4DF8">
      <w:r w:rsidRPr="004D4DF8">
        <w:rPr>
          <w:b/>
          <w:bCs/>
        </w:rPr>
        <w:t>   закрепленная территория</w:t>
      </w:r>
      <w:r w:rsidRPr="004D4DF8">
        <w:t> – участок территории, закрепленный распоряжением главы  администрации города Суража за собственником, владельцем, пользователем или арендатором земельного участка, здания, строения, сооружения, собственником объекта с кратковременным сроком эксплуатации для содержания, уборки и выполнения работ по благоустройству;</w:t>
      </w:r>
    </w:p>
    <w:p w14:paraId="3040878C" w14:textId="77777777" w:rsidR="004D4DF8" w:rsidRPr="004D4DF8" w:rsidRDefault="004D4DF8" w:rsidP="004D4DF8">
      <w:r w:rsidRPr="004D4DF8">
        <w:rPr>
          <w:b/>
          <w:bCs/>
        </w:rPr>
        <w:t>   придомовая территория</w:t>
      </w:r>
      <w:r w:rsidRPr="004D4DF8">
        <w:t xml:space="preserve"> – земельный участок, на котором расположено здание (группа зданий). Границы придомовых территорий определяются планом земельного участка. К придомовой территории относятся тротуары у зданий, участки, занятые зелеными насаждениями между </w:t>
      </w:r>
      <w:r w:rsidRPr="004D4DF8">
        <w:lastRenderedPageBreak/>
        <w:t>домами и тротуарами, выезды во дворы, территории дворов, дворовые и внутридворовые проезды, территории мест отдыха, хозяйственные, спортивные и детские площадки, расположенные внутри кварталов многоквартирного жилищного фонда;</w:t>
      </w:r>
    </w:p>
    <w:p w14:paraId="369CDC2D" w14:textId="77777777" w:rsidR="004D4DF8" w:rsidRPr="004D4DF8" w:rsidRDefault="004D4DF8" w:rsidP="004D4DF8">
      <w:r w:rsidRPr="004D4DF8">
        <w:rPr>
          <w:b/>
          <w:bCs/>
        </w:rPr>
        <w:t>   дворовая территория</w:t>
      </w:r>
      <w:r w:rsidRPr="004D4DF8">
        <w:t>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3AB78DC7" w14:textId="77777777" w:rsidR="004D4DF8" w:rsidRPr="004D4DF8" w:rsidRDefault="004D4DF8" w:rsidP="004D4DF8">
      <w:r w:rsidRPr="004D4DF8">
        <w:rPr>
          <w:b/>
          <w:bCs/>
        </w:rPr>
        <w:t>   фасад здания</w:t>
      </w:r>
      <w:r w:rsidRPr="004D4DF8">
        <w:t> - наружная сторона здания или сооружения. Различают главный фасад, уличный фасад, дворовый фасад и т.п.;</w:t>
      </w:r>
    </w:p>
    <w:p w14:paraId="2EC6E68F" w14:textId="77777777" w:rsidR="004D4DF8" w:rsidRPr="004D4DF8" w:rsidRDefault="004D4DF8" w:rsidP="004D4DF8">
      <w:r w:rsidRPr="004D4DF8">
        <w:rPr>
          <w:b/>
          <w:bCs/>
        </w:rPr>
        <w:t>   объекты (средства) наружного освещения</w:t>
      </w:r>
      <w:r w:rsidRPr="004D4DF8">
        <w:t> - осветительные приборы наружного освещения (светильники, прожекторы), которые могут устанавливаться на улицах, площадях,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
    <w:p w14:paraId="1F87B892" w14:textId="77777777" w:rsidR="004D4DF8" w:rsidRPr="004D4DF8" w:rsidRDefault="004D4DF8" w:rsidP="004D4DF8">
      <w:r w:rsidRPr="004D4DF8">
        <w:rPr>
          <w:b/>
          <w:bCs/>
        </w:rPr>
        <w:t>   места общего пользования, массового посещения и отдыха</w:t>
      </w:r>
      <w:r w:rsidRPr="004D4DF8">
        <w:t> – земельные участки, здания, строения и сооружения, улицы, водные пути или иные места, их части, представляющий коммерческий, деловой, культурный, исторический, просветительский, культовый, государственный, развлекательный, рекреационный или иной интерес, доступ к которым в установленном в законодательстве порядке для населения не ограничен;</w:t>
      </w:r>
    </w:p>
    <w:p w14:paraId="34C06A7E" w14:textId="77777777" w:rsidR="004D4DF8" w:rsidRPr="004D4DF8" w:rsidRDefault="004D4DF8" w:rsidP="004D4DF8">
      <w:r w:rsidRPr="004D4DF8">
        <w:rPr>
          <w:b/>
          <w:bCs/>
        </w:rPr>
        <w:t>   улица </w:t>
      </w:r>
      <w:r w:rsidRPr="004D4DF8">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w:t>
      </w:r>
    </w:p>
    <w:p w14:paraId="54C2391E" w14:textId="77777777" w:rsidR="004D4DF8" w:rsidRPr="004D4DF8" w:rsidRDefault="004D4DF8" w:rsidP="004D4DF8">
      <w:r w:rsidRPr="004D4DF8">
        <w:rPr>
          <w:b/>
          <w:bCs/>
        </w:rPr>
        <w:t>   дорожные сооружения</w:t>
      </w:r>
      <w:r w:rsidRPr="004D4DF8">
        <w:t> - конструктивные элементы дороги (земляное полотно, проезжая часть и т.п.), искусственные сооружения (мосты, путепроводы, эстакады, тоннели и т.п.), а также иные сооружения, необходимые для сохранности, содержания и нормального функционирования автомобильной дороги;</w:t>
      </w:r>
    </w:p>
    <w:p w14:paraId="3A160978" w14:textId="77777777" w:rsidR="004D4DF8" w:rsidRPr="004D4DF8" w:rsidRDefault="004D4DF8" w:rsidP="004D4DF8">
      <w:r w:rsidRPr="004D4DF8">
        <w:rPr>
          <w:b/>
          <w:bCs/>
        </w:rPr>
        <w:t>   полоса отвода</w:t>
      </w:r>
      <w:r w:rsidRPr="004D4DF8">
        <w:t> - земля, занимаемая автомобильной дорогой или железнодорожными путями, с учетом проектного резерва ее расширения, а также сооружениями, защитными лесонасаждениями, устройствами, необходимыми для ремонта и содержания дороги.</w:t>
      </w:r>
    </w:p>
    <w:p w14:paraId="7A7604B3" w14:textId="77777777" w:rsidR="004D4DF8" w:rsidRPr="004D4DF8" w:rsidRDefault="004D4DF8" w:rsidP="004D4DF8">
      <w:r w:rsidRPr="004D4DF8">
        <w:rPr>
          <w:b/>
          <w:bCs/>
        </w:rPr>
        <w:t>   земляные работы</w:t>
      </w:r>
      <w:r w:rsidRPr="004D4DF8">
        <w:t> -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т.п., за исключением пахотных работ (вертикальная разработка грунта на глубину более 30 см).</w:t>
      </w:r>
    </w:p>
    <w:p w14:paraId="1C9F4B81" w14:textId="77777777" w:rsidR="004D4DF8" w:rsidRPr="004D4DF8" w:rsidRDefault="004D4DF8" w:rsidP="004D4DF8">
      <w:r w:rsidRPr="004D4DF8">
        <w:rPr>
          <w:b/>
          <w:bCs/>
        </w:rPr>
        <w:t>   содержание и уборка территорий</w:t>
      </w:r>
      <w:r w:rsidRPr="004D4DF8">
        <w:t> – своевременная уборка территории от мусора и грязи, включая скол наледи, уборку снега, обработку противогололёдной смесью, а также поддержание в технически исправном состоянии усовершенствованных покрытий, бордюров, ограждений, зданий, иных сооружений,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26204CBC" w14:textId="77777777" w:rsidR="004D4DF8" w:rsidRPr="004D4DF8" w:rsidRDefault="004D4DF8" w:rsidP="004D4DF8">
      <w:r w:rsidRPr="004D4DF8">
        <w:rPr>
          <w:b/>
          <w:bCs/>
        </w:rPr>
        <w:t>   домовладелец</w:t>
      </w:r>
      <w:r w:rsidRPr="004D4DF8">
        <w:t> – физическое (юридическое) лицо, пользующееся (использующее) жилым помещением, находящимся у него на праве собственности или иного вещного права;</w:t>
      </w:r>
    </w:p>
    <w:p w14:paraId="402C9CF7" w14:textId="77777777" w:rsidR="004D4DF8" w:rsidRPr="004D4DF8" w:rsidRDefault="004D4DF8" w:rsidP="004D4DF8">
      <w:r w:rsidRPr="004D4DF8">
        <w:rPr>
          <w:b/>
          <w:bCs/>
        </w:rPr>
        <w:lastRenderedPageBreak/>
        <w:t>   природопользователи</w:t>
      </w:r>
      <w:r w:rsidRPr="004D4DF8">
        <w:t> – лица, использующие природные ресурсы и природные условия в целях своего жизнеобеспечения и (или) хозяйственной деятельности;</w:t>
      </w:r>
    </w:p>
    <w:p w14:paraId="0A8E9350" w14:textId="77777777" w:rsidR="004D4DF8" w:rsidRPr="004D4DF8" w:rsidRDefault="004D4DF8" w:rsidP="004D4DF8">
      <w:r w:rsidRPr="004D4DF8">
        <w:t>   </w:t>
      </w:r>
      <w:r w:rsidRPr="004D4DF8">
        <w:rPr>
          <w:b/>
          <w:bCs/>
        </w:rPr>
        <w:t>зеленый фонд поселения</w:t>
      </w:r>
      <w:r w:rsidRPr="004D4DF8">
        <w:t> –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поселения;</w:t>
      </w:r>
    </w:p>
    <w:p w14:paraId="1AB626E7" w14:textId="77777777" w:rsidR="004D4DF8" w:rsidRPr="004D4DF8" w:rsidRDefault="004D4DF8" w:rsidP="004D4DF8">
      <w:r w:rsidRPr="004D4DF8">
        <w:rPr>
          <w:b/>
          <w:bCs/>
        </w:rPr>
        <w:t>   охрана зеленого фонда поселения </w:t>
      </w:r>
      <w:r w:rsidRPr="004D4DF8">
        <w:t>–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14:paraId="58FF204B" w14:textId="77777777" w:rsidR="004D4DF8" w:rsidRPr="004D4DF8" w:rsidRDefault="004D4DF8" w:rsidP="004D4DF8">
      <w:r w:rsidRPr="004D4DF8">
        <w:t>   </w:t>
      </w:r>
      <w:r w:rsidRPr="004D4DF8">
        <w:rPr>
          <w:b/>
          <w:bCs/>
        </w:rPr>
        <w:t>газон </w:t>
      </w:r>
      <w:r w:rsidRPr="004D4DF8">
        <w:t>– элемент благоустройства, включающий в себя остриженную траву и другие растения;</w:t>
      </w:r>
    </w:p>
    <w:p w14:paraId="4E86B5D0" w14:textId="77777777" w:rsidR="004D4DF8" w:rsidRPr="004D4DF8" w:rsidRDefault="004D4DF8" w:rsidP="004D4DF8">
      <w:r w:rsidRPr="004D4DF8">
        <w:rPr>
          <w:b/>
          <w:bCs/>
        </w:rPr>
        <w:t>   зеленые насаждения</w:t>
      </w:r>
      <w:r w:rsidRPr="004D4DF8">
        <w:t> – древесная, древесно-кустарниковая, кустарниковая и травянистая растительность как искусственного, так и естественного происхождения;</w:t>
      </w:r>
    </w:p>
    <w:p w14:paraId="20F9BADD" w14:textId="77777777" w:rsidR="004D4DF8" w:rsidRPr="004D4DF8" w:rsidRDefault="004D4DF8" w:rsidP="004D4DF8">
      <w:r w:rsidRPr="004D4DF8">
        <w:rPr>
          <w:b/>
          <w:bCs/>
        </w:rPr>
        <w:t>   компенсационное озеленение</w:t>
      </w:r>
      <w:r w:rsidRPr="004D4DF8">
        <w:t> – воспроизводство зеленых насаждений взамен уничтоженных или поврежденных;</w:t>
      </w:r>
    </w:p>
    <w:p w14:paraId="27828302" w14:textId="77777777" w:rsidR="004D4DF8" w:rsidRPr="004D4DF8" w:rsidRDefault="004D4DF8" w:rsidP="004D4DF8">
      <w:r w:rsidRPr="004D4DF8">
        <w:t>   </w:t>
      </w:r>
      <w:r w:rsidRPr="004D4DF8">
        <w:rPr>
          <w:b/>
          <w:bCs/>
        </w:rPr>
        <w:t>восстановительная стоимость зеленых насаждений</w:t>
      </w:r>
      <w:r w:rsidRPr="004D4DF8">
        <w:t>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14:paraId="54E8AB95" w14:textId="77777777" w:rsidR="004D4DF8" w:rsidRPr="004D4DF8" w:rsidRDefault="004D4DF8" w:rsidP="004D4DF8">
      <w:r w:rsidRPr="004D4DF8">
        <w:t>   </w:t>
      </w:r>
      <w:r w:rsidRPr="004D4DF8">
        <w:rPr>
          <w:b/>
          <w:bCs/>
        </w:rPr>
        <w:t>производитель отходов</w:t>
      </w:r>
      <w:r w:rsidRPr="004D4DF8">
        <w:t> – физическое или юридическое лицо, образующее отходы в результате жизненной и производственной деятельности человека;</w:t>
      </w:r>
    </w:p>
    <w:p w14:paraId="7D0B5462" w14:textId="77777777" w:rsidR="004D4DF8" w:rsidRPr="004D4DF8" w:rsidRDefault="004D4DF8" w:rsidP="004D4DF8">
      <w:r w:rsidRPr="004D4DF8">
        <w:rPr>
          <w:b/>
          <w:bCs/>
        </w:rPr>
        <w:t>   место временного хранения отходов</w:t>
      </w:r>
      <w:r w:rsidRPr="004D4DF8">
        <w:t>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14:paraId="36B12AF7" w14:textId="77777777" w:rsidR="004D4DF8" w:rsidRPr="004D4DF8" w:rsidRDefault="004D4DF8" w:rsidP="004D4DF8">
      <w:r w:rsidRPr="004D4DF8">
        <w:rPr>
          <w:b/>
          <w:bCs/>
        </w:rPr>
        <w:t>   контейнерная площадка</w:t>
      </w:r>
      <w:r w:rsidRPr="004D4DF8">
        <w:t> – специально отведенная площадка с контейнерами для сбора бытовых отходов (территория площадки должна иметь твердое покрытие, частичное ограждение и подъездной путь);</w:t>
      </w:r>
    </w:p>
    <w:p w14:paraId="45CA06D8" w14:textId="77777777" w:rsidR="004D4DF8" w:rsidRPr="004D4DF8" w:rsidRDefault="004D4DF8" w:rsidP="004D4DF8">
      <w:r w:rsidRPr="004D4DF8">
        <w:rPr>
          <w:b/>
          <w:bCs/>
        </w:rPr>
        <w:t>   твердые бытовые отходы (ТБО)</w:t>
      </w:r>
      <w:r w:rsidRPr="004D4DF8">
        <w:t> – твердые отходы потребления, образующиеся в результате жизнедеятельности людей;</w:t>
      </w:r>
    </w:p>
    <w:p w14:paraId="72756063" w14:textId="77777777" w:rsidR="004D4DF8" w:rsidRPr="004D4DF8" w:rsidRDefault="004D4DF8" w:rsidP="004D4DF8">
      <w:r w:rsidRPr="004D4DF8">
        <w:rPr>
          <w:b/>
          <w:bCs/>
        </w:rPr>
        <w:t>   крупногабаритный мусор (КГМ)</w:t>
      </w:r>
      <w:r w:rsidRPr="004D4DF8">
        <w:t> – предметы мебели, домашнего обихода и иные предметы, утратившие свои потребительские свойства, превосходящие по размеру габариты контейнера;</w:t>
      </w:r>
    </w:p>
    <w:p w14:paraId="1BFFA097" w14:textId="77777777" w:rsidR="004D4DF8" w:rsidRPr="004D4DF8" w:rsidRDefault="004D4DF8" w:rsidP="004D4DF8">
      <w:r w:rsidRPr="004D4DF8">
        <w:t>   </w:t>
      </w:r>
      <w:r w:rsidRPr="004D4DF8">
        <w:rPr>
          <w:b/>
          <w:bCs/>
        </w:rPr>
        <w:t>бытовые отходы</w:t>
      </w:r>
      <w:r w:rsidRPr="004D4DF8">
        <w:t> – отходы потребления, образующиеся в результате жизнедеятельности человека (при приготовлении пищи, уборке и ремонте жилых помещений, содержании придомовых территорий и мест общего пользования, уборке территории населенных пунктов), содержания домашних животных и птиц, пришедшие в негодность предметы домашнего обихода;</w:t>
      </w:r>
    </w:p>
    <w:p w14:paraId="38C0869D" w14:textId="77777777" w:rsidR="004D4DF8" w:rsidRPr="004D4DF8" w:rsidRDefault="004D4DF8" w:rsidP="004D4DF8">
      <w:r w:rsidRPr="004D4DF8">
        <w:t>   </w:t>
      </w:r>
      <w:r w:rsidRPr="004D4DF8">
        <w:rPr>
          <w:b/>
          <w:bCs/>
        </w:rPr>
        <w:t>производственные отходы</w:t>
      </w:r>
      <w:r w:rsidRPr="004D4DF8">
        <w:t> – отходы сырья и материалов производства, а также сопряженные продукты, получаемые в производстве;</w:t>
      </w:r>
    </w:p>
    <w:p w14:paraId="4CF912FF" w14:textId="77777777" w:rsidR="004D4DF8" w:rsidRPr="004D4DF8" w:rsidRDefault="004D4DF8" w:rsidP="004D4DF8">
      <w:r w:rsidRPr="004D4DF8">
        <w:t>   </w:t>
      </w:r>
      <w:r w:rsidRPr="004D4DF8">
        <w:rPr>
          <w:b/>
          <w:bCs/>
        </w:rPr>
        <w:t>сбор отходов</w:t>
      </w:r>
      <w:r w:rsidRPr="004D4DF8">
        <w:t> – изъятие отходов из источников их образования и перемещение в места складирования, размещения, обезвреживания или использования отходов;</w:t>
      </w:r>
    </w:p>
    <w:p w14:paraId="0A5A91F0" w14:textId="77777777" w:rsidR="004D4DF8" w:rsidRPr="004D4DF8" w:rsidRDefault="004D4DF8" w:rsidP="004D4DF8">
      <w:r w:rsidRPr="004D4DF8">
        <w:rPr>
          <w:b/>
          <w:bCs/>
        </w:rPr>
        <w:t>   несанкционированная свалка мусора</w:t>
      </w:r>
      <w:r w:rsidRPr="004D4DF8">
        <w:t> – самовольный (несанкционированный) сброс (размещение) или складирование ТБО, КГМ, отходов производства и потребления, строительного и иного мусора, образованного в процессе деятельности физических и юридических лиц;</w:t>
      </w:r>
    </w:p>
    <w:p w14:paraId="4F9D5ABC" w14:textId="77777777" w:rsidR="004D4DF8" w:rsidRPr="004D4DF8" w:rsidRDefault="004D4DF8" w:rsidP="004D4DF8">
      <w:r w:rsidRPr="004D4DF8">
        <w:rPr>
          <w:b/>
          <w:bCs/>
        </w:rPr>
        <w:lastRenderedPageBreak/>
        <w:t>   объекты с кратковременным сроком эксплуатации (временные объекты) </w:t>
      </w:r>
      <w:r w:rsidRPr="004D4DF8">
        <w:t>– мобильные, легковозводимые или возводимые из легких конструкций объекты (передвижные объекты потребительского рынка, торговые палатки, шатры и иные аналогичные сооружения), которые не являются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14:paraId="62AEC120" w14:textId="77777777" w:rsidR="004D4DF8" w:rsidRPr="004D4DF8" w:rsidRDefault="004D4DF8" w:rsidP="004D4DF8">
      <w:r w:rsidRPr="004D4DF8">
        <w:rPr>
          <w:b/>
          <w:bCs/>
        </w:rPr>
        <w:t>  </w:t>
      </w:r>
    </w:p>
    <w:p w14:paraId="6533D8DE" w14:textId="77777777" w:rsidR="004D4DF8" w:rsidRPr="004D4DF8" w:rsidRDefault="004D4DF8" w:rsidP="004D4DF8">
      <w:r w:rsidRPr="004D4DF8">
        <w:rPr>
          <w:b/>
          <w:bCs/>
        </w:rPr>
        <w:t>2.Порядок уборки и содержания территории.</w:t>
      </w:r>
    </w:p>
    <w:p w14:paraId="11139A3D" w14:textId="77777777" w:rsidR="004D4DF8" w:rsidRPr="004D4DF8" w:rsidRDefault="004D4DF8" w:rsidP="004D4DF8">
      <w:r w:rsidRPr="004D4DF8">
        <w:t>   2.1. Юридические, должностные и физические лица в целях выполнения Правил благоустройства территории муниципального об</w:t>
      </w:r>
      <w:r w:rsidRPr="004D4DF8">
        <w:softHyphen/>
        <w:t>разования «город Сураж» обязаны:</w:t>
      </w:r>
    </w:p>
    <w:p w14:paraId="3810C49E" w14:textId="77777777" w:rsidR="004D4DF8" w:rsidRPr="004D4DF8" w:rsidRDefault="004D4DF8" w:rsidP="004D4DF8">
      <w:r w:rsidRPr="004D4DF8">
        <w:t>   соблюдать чистоту и поддерживать порядок на всей территории поселения, в том числе и на территориях частных домовладений;</w:t>
      </w:r>
    </w:p>
    <w:p w14:paraId="7653AC8C" w14:textId="77777777" w:rsidR="004D4DF8" w:rsidRPr="004D4DF8" w:rsidRDefault="004D4DF8" w:rsidP="004D4DF8">
      <w:r w:rsidRPr="004D4DF8">
        <w:t>   обеспечить (заключить договоры со специализированными предприятиями) сбор, вывоз и утилизацию отходов и мусора.</w:t>
      </w:r>
    </w:p>
    <w:p w14:paraId="030F7E2F" w14:textId="77777777" w:rsidR="004D4DF8" w:rsidRPr="004D4DF8" w:rsidRDefault="004D4DF8" w:rsidP="004D4DF8">
      <w:r w:rsidRPr="004D4DF8">
        <w:t>   2.2.Ответственными за содержание объектов в чистоте, согласно настоящих Правил, и соблюдение установленного санитарного порядка являются:</w:t>
      </w:r>
    </w:p>
    <w:p w14:paraId="0468865A" w14:textId="77777777" w:rsidR="004D4DF8" w:rsidRPr="004D4DF8" w:rsidRDefault="004D4DF8" w:rsidP="004D4DF8">
      <w:r w:rsidRPr="004D4DF8">
        <w:t>   на предприятиях, организациях и учреждениях их руководители, если иное не установлено внутренним распорядительным документом;</w:t>
      </w:r>
    </w:p>
    <w:p w14:paraId="38F6E3CB" w14:textId="77777777" w:rsidR="004D4DF8" w:rsidRPr="004D4DF8" w:rsidRDefault="004D4DF8" w:rsidP="004D4DF8">
      <w:r w:rsidRPr="004D4DF8">
        <w:t>   на объектах торговли, оказания услуг - руководители объектов торговли (оказания услуг), индивидуальные предприниматели;</w:t>
      </w:r>
    </w:p>
    <w:p w14:paraId="728DBCF3" w14:textId="77777777" w:rsidR="004D4DF8" w:rsidRPr="004D4DF8" w:rsidRDefault="004D4DF8" w:rsidP="004D4DF8">
      <w:r w:rsidRPr="004D4DF8">
        <w:t>   на незастроенных территориях – владельцы земельных участков;</w:t>
      </w:r>
    </w:p>
    <w:p w14:paraId="42969B81" w14:textId="77777777" w:rsidR="004D4DF8" w:rsidRPr="004D4DF8" w:rsidRDefault="004D4DF8" w:rsidP="004D4DF8">
      <w:r w:rsidRPr="004D4DF8">
        <w:t>   на строительных площадках – владельцы земельных участков или руководители организации-подрядчика;</w:t>
      </w:r>
      <w:r w:rsidRPr="004D4DF8">
        <w:br/>
        <w:t>   в частных домовладениях и прочих объектах владельцы домов, объектов, либо лица ими уполномоченные.</w:t>
      </w:r>
      <w:r w:rsidRPr="004D4DF8">
        <w:br/>
        <w:t>   2.3.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скверов, улиц и площадей со своевременным вывозом мусора в специально отведенные места, в зимнее время расчистку от снега дорог и пешеходных дорожек.</w:t>
      </w:r>
    </w:p>
    <w:p w14:paraId="26D88CFD" w14:textId="77777777" w:rsidR="004D4DF8" w:rsidRPr="004D4DF8" w:rsidRDefault="004D4DF8" w:rsidP="004D4DF8">
      <w:r w:rsidRPr="004D4DF8">
        <w:t>   2.4.Определение границ уборки территорий, закрепленных за юри</w:t>
      </w:r>
      <w:r w:rsidRPr="004D4DF8">
        <w:softHyphen/>
        <w:t>дическими и физическими лицами, осуществляется правовыми актами администрации города Суража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14:paraId="5CA599AE" w14:textId="77777777" w:rsidR="004D4DF8" w:rsidRPr="004D4DF8" w:rsidRDefault="004D4DF8" w:rsidP="004D4DF8">
      <w:r w:rsidRPr="004D4DF8">
        <w:t>   2.4.1. Жилые микрорайоны многоэтажной застройки в целом - за жилищно-эксплуатационными организациями, обслуживающими жилищный фонд;</w:t>
      </w:r>
    </w:p>
    <w:p w14:paraId="580584E5" w14:textId="77777777" w:rsidR="004D4DF8" w:rsidRPr="004D4DF8" w:rsidRDefault="004D4DF8" w:rsidP="004D4DF8">
      <w:r w:rsidRPr="004D4DF8">
        <w:lastRenderedPageBreak/>
        <w:t>   2.4.2. Территории многоэтажных жилых домов жилищно-строительных кооперативов и товариществ собственников жилья (ЖСК, ТСЖ) – за товариществами в пределах 25 метров от жилого дома при отсутствии соседних землепользователей;</w:t>
      </w:r>
    </w:p>
    <w:p w14:paraId="66C8397A" w14:textId="77777777" w:rsidR="004D4DF8" w:rsidRPr="004D4DF8" w:rsidRDefault="004D4DF8" w:rsidP="004D4DF8">
      <w:r w:rsidRPr="004D4DF8">
        <w:t>   2.4.3. Объекты коммунального назначения (насосные, газораспределительные станции, электрические подстанции, котельные и т.д.): на площади в радиусе до 25м;</w:t>
      </w:r>
    </w:p>
    <w:p w14:paraId="2A51F9ED" w14:textId="77777777" w:rsidR="004D4DF8" w:rsidRPr="004D4DF8" w:rsidRDefault="004D4DF8" w:rsidP="004D4DF8">
      <w:r w:rsidRPr="004D4DF8">
        <w:t>   2.4.4. Гаражи, хозяйственные постройки в зоне жилой застройки населенных пунктов: на площади в радиусе до 15м;</w:t>
      </w:r>
    </w:p>
    <w:p w14:paraId="25EDD590" w14:textId="77777777" w:rsidR="004D4DF8" w:rsidRPr="004D4DF8" w:rsidRDefault="004D4DF8" w:rsidP="004D4DF8">
      <w:r w:rsidRPr="004D4DF8">
        <w:t>   2.4.5. Линии электропередач 220В: вокруг опор в радиусе 2м;</w:t>
      </w:r>
    </w:p>
    <w:p w14:paraId="3026AE56" w14:textId="77777777" w:rsidR="004D4DF8" w:rsidRPr="004D4DF8" w:rsidRDefault="004D4DF8" w:rsidP="004D4DF8">
      <w:r w:rsidRPr="004D4DF8">
        <w:t>   2.4.6.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14:paraId="56FAD57C" w14:textId="77777777" w:rsidR="004D4DF8" w:rsidRPr="004D4DF8" w:rsidRDefault="004D4DF8" w:rsidP="004D4DF8">
      <w:r w:rsidRPr="004D4DF8">
        <w:t>   2.4.7. Садовые, дачные и огороднические объединения, гаражные кооперативы (товарищества): на расстоянии до основных автомобильных дорог, в отсутствие таковых на площади не менее 30 метров по периметру от границ земельных участков;</w:t>
      </w:r>
    </w:p>
    <w:p w14:paraId="6FDCD162" w14:textId="77777777" w:rsidR="004D4DF8" w:rsidRPr="004D4DF8" w:rsidRDefault="004D4DF8" w:rsidP="004D4DF8">
      <w:r w:rsidRPr="004D4DF8">
        <w:t>   2.4.8.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15 м по периметру. Для одиночно стоящих – до 25 м;</w:t>
      </w:r>
    </w:p>
    <w:p w14:paraId="0559868E" w14:textId="77777777" w:rsidR="004D4DF8" w:rsidRPr="004D4DF8" w:rsidRDefault="004D4DF8" w:rsidP="004D4DF8">
      <w:r w:rsidRPr="004D4DF8">
        <w:t>   2.4.9. Школы, дошкольные учреждения, иные учебные заведения: в длину – в пределах границ их участков, в ширину – до начала проезжей части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начала проезжей части, с остальных сторон уборке подлежит 15 м прилегающей территории с каждой стороны.</w:t>
      </w:r>
    </w:p>
    <w:p w14:paraId="568BA311" w14:textId="77777777" w:rsidR="004D4DF8" w:rsidRPr="004D4DF8" w:rsidRDefault="004D4DF8" w:rsidP="004D4DF8">
      <w:r w:rsidRPr="004D4DF8">
        <w:t>   2.4.10. Для владельцев индивидуальных жилых домов: в длину – в пределах границ их участков, в ширину - до начала проезжей части улицы, площади, переулка, а при односторонней застройке до начала проезжей части.</w:t>
      </w:r>
      <w:r w:rsidRPr="004D4DF8">
        <w:br/>
        <w:t>   2.4.11. Железнодорожные пути, откосы, насыпи, переезды, перроны вокзалов, остановочные платформы и полосы отвода под данные сооружения, убираются силами и средствами железнодорожных предприятий. Уборке подлежит территория на расстоянии до 50 метров от крайнего рельса;</w:t>
      </w:r>
    </w:p>
    <w:p w14:paraId="45FBA6D5" w14:textId="77777777" w:rsidR="004D4DF8" w:rsidRPr="004D4DF8" w:rsidRDefault="004D4DF8" w:rsidP="004D4DF8">
      <w:r w:rsidRPr="004D4DF8">
        <w:t>   2.4.12. Уборка вокруг диспетчерских пунктов, конечных остановок транспорта, остановочных павильонов пассажирского транспорта в радиусе 10м, а так же их ремонт, обеспечивает собственник указанных объектов;</w:t>
      </w:r>
    </w:p>
    <w:p w14:paraId="623C032E" w14:textId="77777777" w:rsidR="004D4DF8" w:rsidRPr="004D4DF8" w:rsidRDefault="004D4DF8" w:rsidP="004D4DF8">
      <w:r w:rsidRPr="004D4DF8">
        <w:t>   2.4.13. Территории, прилегающие к акватории прибреж</w:t>
      </w:r>
      <w:r w:rsidRPr="004D4DF8">
        <w:softHyphen/>
        <w:t>ных вод, убираются силами и средствами предприятий и организа</w:t>
      </w:r>
      <w:r w:rsidRPr="004D4DF8">
        <w:softHyphen/>
        <w:t>ций, в ведении которых они находятся или закреплены. Уборке под</w:t>
      </w:r>
      <w:r w:rsidRPr="004D4DF8">
        <w:softHyphen/>
        <w:t>лежит территория в радиусе 25 метров;</w:t>
      </w:r>
    </w:p>
    <w:p w14:paraId="3352F8B1" w14:textId="77777777" w:rsidR="004D4DF8" w:rsidRPr="004D4DF8" w:rsidRDefault="004D4DF8" w:rsidP="004D4DF8">
      <w:r w:rsidRPr="004D4DF8">
        <w:t>   2.4.14. В случаях, когда расстояние между земельными участками не позволяет произвести закрепление территорий согласно п.п. 2.2.1. - 2.2.12. (расстояние между участками меньше суммы расстояний уста</w:t>
      </w:r>
      <w:r w:rsidRPr="004D4DF8">
        <w:softHyphen/>
        <w:t>новленных для каждого объекта в отдельности) уборка производится каждой из сторон на равновеликие расстояния.</w:t>
      </w:r>
    </w:p>
    <w:p w14:paraId="111B773E" w14:textId="77777777" w:rsidR="004D4DF8" w:rsidRPr="004D4DF8" w:rsidRDefault="004D4DF8" w:rsidP="004D4DF8">
      <w:r w:rsidRPr="004D4DF8">
        <w:t>   2.5.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w:t>
      </w:r>
      <w:r w:rsidRPr="004D4DF8">
        <w:softHyphen/>
        <w:t xml:space="preserve">оружения; во дворах – домовладельцами, застройщиками; на территориях предприятий и организаций – </w:t>
      </w:r>
      <w:r w:rsidRPr="004D4DF8">
        <w:lastRenderedPageBreak/>
        <w:t>предприятиями и организациями. Ведомственные водоотводные сооружения обслу</w:t>
      </w:r>
      <w:r w:rsidRPr="004D4DF8">
        <w:softHyphen/>
        <w:t>живаются дорожными организациями соответствующих ведомств.</w:t>
      </w:r>
    </w:p>
    <w:p w14:paraId="65BA504D" w14:textId="77777777" w:rsidR="004D4DF8" w:rsidRPr="004D4DF8" w:rsidRDefault="004D4DF8" w:rsidP="004D4DF8">
      <w:r w:rsidRPr="004D4DF8">
        <w:t>   2.6.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14:paraId="37A77E74" w14:textId="77777777" w:rsidR="004D4DF8" w:rsidRPr="004D4DF8" w:rsidRDefault="004D4DF8" w:rsidP="004D4DF8">
      <w:r w:rsidRPr="004D4DF8">
        <w:t>   2.7.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14:paraId="2FAAF1DF" w14:textId="77777777" w:rsidR="004D4DF8" w:rsidRPr="004D4DF8" w:rsidRDefault="004D4DF8" w:rsidP="004D4DF8">
      <w:r w:rsidRPr="004D4DF8">
        <w:t>   Организацию уборки иных территорий осуществляют администрация города Суража, по договорам со специализированными организациями.</w:t>
      </w:r>
    </w:p>
    <w:p w14:paraId="4C0DC7A9" w14:textId="77777777" w:rsidR="004D4DF8" w:rsidRPr="004D4DF8" w:rsidRDefault="004D4DF8" w:rsidP="004D4DF8">
      <w:r w:rsidRPr="004D4DF8">
        <w:t>   2.8. Содержание строительных площадок.</w:t>
      </w:r>
    </w:p>
    <w:p w14:paraId="47B17B75" w14:textId="77777777" w:rsidR="004D4DF8" w:rsidRPr="004D4DF8" w:rsidRDefault="004D4DF8" w:rsidP="004D4DF8">
      <w:r w:rsidRPr="004D4DF8">
        <w:t>   2.8.1.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4D4DF8">
        <w:softHyphen/>
        <w:t>ния, убирать прилегающие к строительным площадкам территории от остатков стройматериалов, грунта и мусора.</w:t>
      </w:r>
    </w:p>
    <w:p w14:paraId="7EDA01E7" w14:textId="77777777" w:rsidR="004D4DF8" w:rsidRPr="004D4DF8" w:rsidRDefault="004D4DF8" w:rsidP="004D4DF8">
      <w:r w:rsidRPr="004D4DF8">
        <w:t>   2.8.2.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sidRPr="004D4DF8">
        <w:softHyphen/>
        <w:t>лесами автотранспорта на дороги общего пользования.</w:t>
      </w:r>
      <w:r w:rsidRPr="004D4DF8">
        <w:br/>
        <w:t>   2.8.3.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14:paraId="0C880949" w14:textId="77777777" w:rsidR="004D4DF8" w:rsidRPr="004D4DF8" w:rsidRDefault="004D4DF8" w:rsidP="004D4DF8">
      <w:r w:rsidRPr="004D4DF8">
        <w:t>   2.8.4.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Pr="004D4DF8">
        <w:softHyphen/>
        <w:t>рядную организацию.</w:t>
      </w:r>
    </w:p>
    <w:p w14:paraId="59D8ED7D" w14:textId="77777777" w:rsidR="004D4DF8" w:rsidRPr="004D4DF8" w:rsidRDefault="004D4DF8" w:rsidP="004D4DF8">
      <w:r w:rsidRPr="004D4DF8">
        <w:t>   2.8.5. Ответственность за содержание законсервированного объ</w:t>
      </w:r>
      <w:r w:rsidRPr="004D4DF8">
        <w:softHyphen/>
        <w:t>екта строительства (долгостроя) возлагается на балансодержателя (заказчика-застройщика).</w:t>
      </w:r>
    </w:p>
    <w:p w14:paraId="721BC88C" w14:textId="77777777" w:rsidR="004D4DF8" w:rsidRPr="004D4DF8" w:rsidRDefault="004D4DF8" w:rsidP="004D4DF8">
      <w:r w:rsidRPr="004D4DF8">
        <w:t>   2.8.6.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города Суража в установленном порядке. Остатки строительных материалов, грунта и строительный мусор убираются в процессе производства работ ежедневно.</w:t>
      </w:r>
    </w:p>
    <w:p w14:paraId="2EE99188" w14:textId="77777777" w:rsidR="004D4DF8" w:rsidRPr="004D4DF8" w:rsidRDefault="004D4DF8" w:rsidP="004D4DF8">
      <w:r w:rsidRPr="004D4DF8">
        <w:t>   2.9.Установка урн.</w:t>
      </w:r>
    </w:p>
    <w:p w14:paraId="5180CCD2" w14:textId="77777777" w:rsidR="004D4DF8" w:rsidRPr="004D4DF8" w:rsidRDefault="004D4DF8" w:rsidP="004D4DF8">
      <w:r w:rsidRPr="004D4DF8">
        <w:t>   2.9.1. Для предотвращения засорения улиц, площадей и других общественных мест мусором устанавливаются урны типов, согласо</w:t>
      </w:r>
      <w:r w:rsidRPr="004D4DF8">
        <w:softHyphen/>
        <w:t>ванных с администрацией города Суража.</w:t>
      </w:r>
    </w:p>
    <w:p w14:paraId="553E79E4" w14:textId="77777777" w:rsidR="004D4DF8" w:rsidRPr="004D4DF8" w:rsidRDefault="004D4DF8" w:rsidP="004D4DF8">
      <w:r w:rsidRPr="004D4DF8">
        <w:t>   Ответственными за установку урн являются:</w:t>
      </w:r>
    </w:p>
    <w:p w14:paraId="58D7055B" w14:textId="77777777" w:rsidR="004D4DF8" w:rsidRPr="004D4DF8" w:rsidRDefault="004D4DF8" w:rsidP="004D4DF8">
      <w:r w:rsidRPr="004D4DF8">
        <w:t>   предприя</w:t>
      </w:r>
      <w:r w:rsidRPr="004D4DF8">
        <w:softHyphen/>
        <w:t>тия, организации, учебные учреждения – около своих зданий, как пра</w:t>
      </w:r>
      <w:r w:rsidRPr="004D4DF8">
        <w:softHyphen/>
        <w:t>вило, у входа и выхода;</w:t>
      </w:r>
      <w:r w:rsidRPr="004D4DF8">
        <w:br/>
        <w:t>   торгующие организации и индивидуальные предпринематели – у входа и выхода из торговых помеще</w:t>
      </w:r>
      <w:r w:rsidRPr="004D4DF8">
        <w:softHyphen/>
        <w:t>ний, у палаток, ларьков, павильонов и т.д.;</w:t>
      </w:r>
    </w:p>
    <w:p w14:paraId="4BF5529E" w14:textId="77777777" w:rsidR="004D4DF8" w:rsidRPr="004D4DF8" w:rsidRDefault="004D4DF8" w:rsidP="004D4DF8">
      <w:r w:rsidRPr="004D4DF8">
        <w:t>   администрации рынков – у входа, выхода с территории рынка;</w:t>
      </w:r>
    </w:p>
    <w:p w14:paraId="1D6F5A15" w14:textId="77777777" w:rsidR="004D4DF8" w:rsidRPr="004D4DF8" w:rsidRDefault="004D4DF8" w:rsidP="004D4DF8">
      <w:r w:rsidRPr="004D4DF8">
        <w:lastRenderedPageBreak/>
        <w:t>   автозаправочные станции, пункты придорожного сервиса, авторемонтные мастерские – у входа и выхода в административные здания и ремонтные боксы;</w:t>
      </w:r>
    </w:p>
    <w:p w14:paraId="53DF9392" w14:textId="77777777" w:rsidR="004D4DF8" w:rsidRPr="004D4DF8" w:rsidRDefault="004D4DF8" w:rsidP="004D4DF8">
      <w:r w:rsidRPr="004D4DF8">
        <w:t>   в иных случаях ответственные определяются правовым актом администрации города Суража.</w:t>
      </w:r>
      <w:r w:rsidRPr="004D4DF8">
        <w:br/>
        <w:t>   2.9.2.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14:paraId="432D2DDE" w14:textId="77777777" w:rsidR="004D4DF8" w:rsidRPr="004D4DF8" w:rsidRDefault="004D4DF8" w:rsidP="004D4DF8">
      <w:r w:rsidRPr="004D4DF8">
        <w:t>   2.10. Сбор и вывоз отходов производства и потребления.</w:t>
      </w:r>
    </w:p>
    <w:p w14:paraId="374571B8" w14:textId="77777777" w:rsidR="004D4DF8" w:rsidRPr="004D4DF8" w:rsidRDefault="004D4DF8" w:rsidP="004D4DF8">
      <w:r w:rsidRPr="004D4DF8">
        <w:t>   2.10.1. Для сбора отходов производства и потребления на террито</w:t>
      </w:r>
      <w:r w:rsidRPr="004D4DF8">
        <w:softHyphen/>
        <w:t>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w:t>
      </w:r>
    </w:p>
    <w:p w14:paraId="7E287209" w14:textId="77777777" w:rsidR="004D4DF8" w:rsidRPr="004D4DF8" w:rsidRDefault="004D4DF8" w:rsidP="004D4DF8">
      <w:r w:rsidRPr="004D4DF8">
        <w:t>   2.10.2. Сбор и временное хранение отходов производства сельскохозяйственных   предприятий, образующихся в результате их хозяйственной дея</w:t>
      </w:r>
      <w:r w:rsidRPr="004D4DF8">
        <w:softHyphen/>
        <w:t>тельности, осуществляется силами этих предприятий на специально оборудованных для этих целей местах. Складирование отходов на террито</w:t>
      </w:r>
      <w:r w:rsidRPr="004D4DF8">
        <w:softHyphen/>
        <w:t>рии предприятия вне специально отведенных мест запрещается.</w:t>
      </w:r>
    </w:p>
    <w:p w14:paraId="70ABCD6F" w14:textId="77777777" w:rsidR="004D4DF8" w:rsidRPr="004D4DF8" w:rsidRDefault="004D4DF8" w:rsidP="004D4DF8">
      <w:r w:rsidRPr="004D4DF8">
        <w:t>   2.10.3. Сбор бытовых отходов от населения осуществляется по планово-регулярной системе путем накопления и временного хра</w:t>
      </w:r>
      <w:r w:rsidRPr="004D4DF8">
        <w:softHyphen/>
        <w:t>нения бытовых отходов в контейнерах или путем непосредственного сбора ТБО в мусороуборочную технику в соответствии с графиком. Движение мусороуборочной техники, осуществляющей непосредственный сбор бытовых отходов от населения, осуществля</w:t>
      </w:r>
      <w:r w:rsidRPr="004D4DF8">
        <w:softHyphen/>
        <w:t>ется в строгом соответствии с графиком.</w:t>
      </w:r>
    </w:p>
    <w:p w14:paraId="09F5196F" w14:textId="77777777" w:rsidR="004D4DF8" w:rsidRPr="004D4DF8" w:rsidRDefault="004D4DF8" w:rsidP="004D4DF8">
      <w:r w:rsidRPr="004D4DF8">
        <w:t>   2.10.4.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w:t>
      </w:r>
      <w:r w:rsidRPr="004D4DF8">
        <w:softHyphen/>
        <w:t>сти. Вывоз осуществляется на договорной основе с соответствующи</w:t>
      </w:r>
      <w:r w:rsidRPr="004D4DF8">
        <w:softHyphen/>
        <w:t>ми юридическими и физическими лицами. Периодичность вывоза твердых бытовых отходов определяется исходя из норм образования отходов. Заключение до</w:t>
      </w:r>
      <w:r w:rsidRPr="004D4DF8">
        <w:softHyphen/>
        <w:t>говора на вывоз ТБО для всех юридических, физических лиц, индивидуальных предпринемателей производится в соответствии с действующим законодательством.</w:t>
      </w:r>
    </w:p>
    <w:p w14:paraId="1ADD5F6A" w14:textId="77777777" w:rsidR="004D4DF8" w:rsidRPr="004D4DF8" w:rsidRDefault="004D4DF8" w:rsidP="004D4DF8">
      <w:r w:rsidRPr="004D4DF8">
        <w:t>   2.10.5. Вывоз мусора из контейнеров осуществляется по мере их наполнения, но не реже одного раза в шесть дней. Переполнение контейнеров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14:paraId="39A21FCE" w14:textId="77777777" w:rsidR="004D4DF8" w:rsidRPr="004D4DF8" w:rsidRDefault="004D4DF8" w:rsidP="004D4DF8">
      <w:r w:rsidRPr="004D4DF8">
        <w:t>   2.10.6. Ответственность за организацию и функционирование си</w:t>
      </w:r>
      <w:r w:rsidRPr="004D4DF8">
        <w:softHyphen/>
        <w:t>стемы сбора и вывоза ТБО от населения возлагается на администра</w:t>
      </w:r>
      <w:r w:rsidRPr="004D4DF8">
        <w:softHyphen/>
        <w:t>цию города Суража и специализированные организации.</w:t>
      </w:r>
      <w:r w:rsidRPr="004D4DF8">
        <w:br/>
        <w:t>   2.11.Содержание контейнерных площадок.</w:t>
      </w:r>
    </w:p>
    <w:p w14:paraId="1BAAE174" w14:textId="77777777" w:rsidR="004D4DF8" w:rsidRPr="004D4DF8" w:rsidRDefault="004D4DF8" w:rsidP="004D4DF8">
      <w:r w:rsidRPr="004D4DF8">
        <w:t>   2.11.1.Площадки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Площадка должна иметь твердое покрытие и ограждается с трех сторон ограждениями типов, согла</w:t>
      </w:r>
      <w:r w:rsidRPr="004D4DF8">
        <w:softHyphen/>
        <w:t>сованных с администрацией города Суража.</w:t>
      </w:r>
      <w:r w:rsidRPr="004D4DF8">
        <w:br/>
        <w:t>   2.11.2. Размещение контейнерных площадок производится по заявкам соответствующих жилищно-эксплуатационных организаций, согласованным с органа</w:t>
      </w:r>
      <w:r w:rsidRPr="004D4DF8">
        <w:softHyphen/>
        <w:t>ми санитарно-эпидемиологического надзора и администрацией города Суража.</w:t>
      </w:r>
    </w:p>
    <w:p w14:paraId="0597DACA" w14:textId="77777777" w:rsidR="004D4DF8" w:rsidRPr="004D4DF8" w:rsidRDefault="004D4DF8" w:rsidP="004D4DF8">
      <w:r w:rsidRPr="004D4DF8">
        <w:t>   2.11.3. Запрещается устанавливать контейнеры на проезжей части, тротуарах, газонах и в проездах дворов.</w:t>
      </w:r>
    </w:p>
    <w:p w14:paraId="2DB11AFA" w14:textId="77777777" w:rsidR="004D4DF8" w:rsidRPr="004D4DF8" w:rsidRDefault="004D4DF8" w:rsidP="004D4DF8">
      <w:r w:rsidRPr="004D4DF8">
        <w:t>   2.11.4. Ответственность за содержание контейнерных площадок их очистку (уборку) возлага</w:t>
      </w:r>
      <w:r w:rsidRPr="004D4DF8">
        <w:softHyphen/>
        <w:t>ется:</w:t>
      </w:r>
    </w:p>
    <w:p w14:paraId="7E64A702" w14:textId="77777777" w:rsidR="004D4DF8" w:rsidRPr="004D4DF8" w:rsidRDefault="004D4DF8" w:rsidP="004D4DF8">
      <w:r w:rsidRPr="004D4DF8">
        <w:lastRenderedPageBreak/>
        <w:t>   по муниципальному жилому фонду – на обслуживающие организации;</w:t>
      </w:r>
    </w:p>
    <w:p w14:paraId="7667EEC9" w14:textId="77777777" w:rsidR="004D4DF8" w:rsidRPr="004D4DF8" w:rsidRDefault="004D4DF8" w:rsidP="004D4DF8">
      <w:r w:rsidRPr="004D4DF8">
        <w:t>   по частному жилому фонду – на  собственников жилья;</w:t>
      </w:r>
    </w:p>
    <w:p w14:paraId="0C4086FD" w14:textId="77777777" w:rsidR="004D4DF8" w:rsidRPr="004D4DF8" w:rsidRDefault="004D4DF8" w:rsidP="004D4DF8">
      <w:r w:rsidRPr="004D4DF8">
        <w:t>   по остальным территориям – на предприятия, организации, и иные хозяйствующие субъекты.</w:t>
      </w:r>
    </w:p>
    <w:p w14:paraId="22875607" w14:textId="77777777" w:rsidR="004D4DF8" w:rsidRPr="004D4DF8" w:rsidRDefault="004D4DF8" w:rsidP="004D4DF8">
      <w:r w:rsidRPr="004D4DF8">
        <w:t>   2.12.Сбор и вывоз жидких бытовых отходов (ЖБО).</w:t>
      </w:r>
    </w:p>
    <w:p w14:paraId="3CFC1446" w14:textId="77777777" w:rsidR="004D4DF8" w:rsidRPr="004D4DF8" w:rsidRDefault="004D4DF8" w:rsidP="004D4DF8">
      <w:r w:rsidRPr="004D4DF8">
        <w:t>   2.12.1. Сброс ЖБО от предприятий, организаций, учреждений и частных домовладений осуществляется в канализационные сети.</w:t>
      </w:r>
    </w:p>
    <w:p w14:paraId="2DA29114" w14:textId="77777777" w:rsidR="004D4DF8" w:rsidRPr="004D4DF8" w:rsidRDefault="004D4DF8" w:rsidP="004D4DF8">
      <w:r w:rsidRPr="004D4DF8">
        <w:t>   2.12.2. В случае отсутствия канализационной сети, по согласова</w:t>
      </w:r>
      <w:r w:rsidRPr="004D4DF8">
        <w:softHyphen/>
        <w:t>нию с органами санитарно-эпидемиологического надзора, отвод бы</w:t>
      </w:r>
      <w:r w:rsidRPr="004D4DF8">
        <w:softHyphen/>
        <w:t>товых стоков допускается в водонепроницаемый выгреб, устроенный в соответствии с установленными требованиями.</w:t>
      </w:r>
    </w:p>
    <w:p w14:paraId="50A48953" w14:textId="77777777" w:rsidR="004D4DF8" w:rsidRPr="004D4DF8" w:rsidRDefault="004D4DF8" w:rsidP="004D4DF8">
      <w:r w:rsidRPr="004D4DF8">
        <w:t>   2.12.3. Запрещается устройство и эксплуатация дренирующих вы</w:t>
      </w:r>
      <w:r w:rsidRPr="004D4DF8">
        <w:softHyphen/>
        <w:t>гребных ям, а так же выпуск канализационных стоков открытым способом в дренажные канавы, приемные лотки дождевых вод, про</w:t>
      </w:r>
      <w:r w:rsidRPr="004D4DF8">
        <w:softHyphen/>
        <w:t>езжую часть, водные объекты и на рельеф местности, выливать помои на территории двора и на улицы, в водо</w:t>
      </w:r>
      <w:r w:rsidRPr="004D4DF8">
        <w:softHyphen/>
        <w:t>стоки ливневой канализации и прочие, не предназначенные для этих целей места.</w:t>
      </w:r>
    </w:p>
    <w:p w14:paraId="533525EB" w14:textId="77777777" w:rsidR="004D4DF8" w:rsidRPr="004D4DF8" w:rsidRDefault="004D4DF8" w:rsidP="004D4DF8">
      <w:r w:rsidRPr="004D4DF8">
        <w:t>   2.12.4. Вывоз ЖБО производится специализированными предпри</w:t>
      </w:r>
      <w:r w:rsidRPr="004D4DF8">
        <w:softHyphen/>
        <w:t>ятиями по мере необходимости на договорной основе в течение трех дней с момента оформ</w:t>
      </w:r>
      <w:r w:rsidRPr="004D4DF8">
        <w:softHyphen/>
        <w:t>ления заявки.</w:t>
      </w:r>
    </w:p>
    <w:p w14:paraId="38FC905F" w14:textId="77777777" w:rsidR="004D4DF8" w:rsidRPr="004D4DF8" w:rsidRDefault="004D4DF8" w:rsidP="004D4DF8">
      <w:r w:rsidRPr="004D4DF8">
        <w:t>   2.13.Уборка и содержание автодорог и прилегающих к ним территорий.</w:t>
      </w:r>
    </w:p>
    <w:p w14:paraId="4C3B6AD9" w14:textId="77777777" w:rsidR="004D4DF8" w:rsidRPr="004D4DF8" w:rsidRDefault="004D4DF8" w:rsidP="004D4DF8">
      <w:r w:rsidRPr="004D4DF8">
        <w:t>   2.13.1. Уборка автодорог возлагается:</w:t>
      </w:r>
    </w:p>
    <w:p w14:paraId="1E7ED49C" w14:textId="77777777" w:rsidR="004D4DF8" w:rsidRPr="004D4DF8" w:rsidRDefault="004D4DF8" w:rsidP="004D4DF8">
      <w:r w:rsidRPr="004D4DF8">
        <w:t>   на территории города Суража (улиц, переулков) – на обслуживающие организации, заключившие договора с администрацией города Суража.</w:t>
      </w:r>
    </w:p>
    <w:p w14:paraId="02AF2CFB" w14:textId="77777777" w:rsidR="004D4DF8" w:rsidRPr="004D4DF8" w:rsidRDefault="004D4DF8" w:rsidP="004D4DF8">
      <w:r w:rsidRPr="004D4DF8">
        <w:t>   2.13.2. Обочины дорог и разделительные полосы должны быть об</w:t>
      </w:r>
      <w:r w:rsidRPr="004D4DF8">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14:paraId="155D5787" w14:textId="77777777" w:rsidR="004D4DF8" w:rsidRPr="004D4DF8" w:rsidRDefault="004D4DF8" w:rsidP="004D4DF8">
      <w:r w:rsidRPr="004D4DF8">
        <w:t>   2.13.3. На дорогах федерального, областного и местного значения уборка мусора и покос травы производится обслуживающей органи</w:t>
      </w:r>
      <w:r w:rsidRPr="004D4DF8">
        <w:softHyphen/>
        <w:t>зацией на всю ширину полосы отвода дороги.</w:t>
      </w:r>
    </w:p>
    <w:p w14:paraId="38F38E51" w14:textId="77777777" w:rsidR="004D4DF8" w:rsidRPr="004D4DF8" w:rsidRDefault="004D4DF8" w:rsidP="004D4DF8">
      <w:r w:rsidRPr="004D4DF8">
        <w:t>   2.13.4. В полосе отвода дорог поселений, имеющих поперечный профиль шоссейных дорог высота травяного покрова не должна пре</w:t>
      </w:r>
      <w:r w:rsidRPr="004D4DF8">
        <w:softHyphen/>
        <w:t>вышать 15 см.</w:t>
      </w:r>
    </w:p>
    <w:p w14:paraId="72A793B6" w14:textId="77777777" w:rsidR="004D4DF8" w:rsidRPr="004D4DF8" w:rsidRDefault="004D4DF8" w:rsidP="004D4DF8">
      <w:r w:rsidRPr="004D4DF8">
        <w:t>   2.13.5. Автомобильные дороги должны быть оборудованы дорож</w:t>
      </w:r>
      <w:r w:rsidRPr="004D4DF8">
        <w:softHyphen/>
        <w:t>ными знаками в соответствии с утвержденной ГИБДД в установлен</w:t>
      </w:r>
      <w:r w:rsidRPr="004D4DF8">
        <w:softHyphen/>
        <w:t>ном порядке дислокацией. Поверхность знаков должна быть чистой, без повреждений. Временно установленные знаки должны быть сня</w:t>
      </w:r>
      <w:r w:rsidRPr="004D4DF8">
        <w:softHyphen/>
        <w:t>ты в течение суток после устранения причин, вызвавших необходи</w:t>
      </w:r>
      <w:r w:rsidRPr="004D4DF8">
        <w:softHyphen/>
        <w:t>мость их установки.</w:t>
      </w:r>
    </w:p>
    <w:p w14:paraId="21DAA89A" w14:textId="77777777" w:rsidR="004D4DF8" w:rsidRPr="004D4DF8" w:rsidRDefault="004D4DF8" w:rsidP="004D4DF8">
      <w:r w:rsidRPr="004D4DF8">
        <w:t>   2.13.6. Информационные указатели, километровые знаки, шумозащитные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w:t>
      </w:r>
      <w:r w:rsidRPr="004D4DF8">
        <w:softHyphen/>
        <w:t>си на указателях должны быть четко различимы.</w:t>
      </w:r>
    </w:p>
    <w:p w14:paraId="5C82DC9B" w14:textId="77777777" w:rsidR="004D4DF8" w:rsidRPr="004D4DF8" w:rsidRDefault="004D4DF8" w:rsidP="004D4DF8">
      <w:r w:rsidRPr="004D4DF8">
        <w:t>   2.13.7. С целью сохранения дорожных покрытий на территории городского поселения  </w:t>
      </w:r>
      <w:r w:rsidRPr="004D4DF8">
        <w:rPr>
          <w:b/>
          <w:bCs/>
        </w:rPr>
        <w:t>ЗАПРЕЩАЕТСЯ:</w:t>
      </w:r>
    </w:p>
    <w:p w14:paraId="23561D26" w14:textId="77777777" w:rsidR="004D4DF8" w:rsidRPr="004D4DF8" w:rsidRDefault="004D4DF8" w:rsidP="004D4DF8">
      <w:r w:rsidRPr="004D4DF8">
        <w:t>   транспортировка груза волоком;</w:t>
      </w:r>
    </w:p>
    <w:p w14:paraId="39A8F16E" w14:textId="77777777" w:rsidR="004D4DF8" w:rsidRPr="004D4DF8" w:rsidRDefault="004D4DF8" w:rsidP="004D4DF8">
      <w:r w:rsidRPr="004D4DF8">
        <w:lastRenderedPageBreak/>
        <w:t>   перегон по улицам населенных пунктов, имеющим твердое покрытие, машин на гусеничном ходу;</w:t>
      </w:r>
      <w:r w:rsidRPr="004D4DF8">
        <w:br/>
        <w:t>   движение и стоянка большегрузного транспорта на  пешеходных дорожках, тротуарах.</w:t>
      </w:r>
    </w:p>
    <w:p w14:paraId="2142CC66" w14:textId="77777777" w:rsidR="004D4DF8" w:rsidRPr="004D4DF8" w:rsidRDefault="004D4DF8" w:rsidP="004D4DF8">
      <w:r w:rsidRPr="004D4DF8">
        <w:t>   2.14. Территории рынков должны быть благоустроены, иметь твер</w:t>
      </w:r>
      <w:r w:rsidRPr="004D4DF8">
        <w:softHyphen/>
        <w:t>дое покрытие, ограждение, оборудованное место для накопления от</w:t>
      </w:r>
      <w:r w:rsidRPr="004D4DF8">
        <w:softHyphen/>
        <w:t>ходов и общественный туалет. Туалет устанавливается на расстоянии не менее 50 м от торговых мест.</w:t>
      </w:r>
    </w:p>
    <w:p w14:paraId="1AA82AD1" w14:textId="77777777" w:rsidR="004D4DF8" w:rsidRPr="004D4DF8" w:rsidRDefault="004D4DF8" w:rsidP="004D4DF8">
      <w:r w:rsidRPr="004D4DF8">
        <w:t>   2.15. Подвижной состав пассажирского транспорта, транспортные средства предприятий, организаций, учреждений и частных лиц вы</w:t>
      </w:r>
      <w:r w:rsidRPr="004D4DF8">
        <w:softHyphen/>
        <w:t>пускаются на дороги поселения в чистом и технически исправном со</w:t>
      </w:r>
      <w:r w:rsidRPr="004D4DF8">
        <w:softHyphen/>
        <w:t>стоянии.</w:t>
      </w:r>
    </w:p>
    <w:p w14:paraId="407F4B86" w14:textId="77777777" w:rsidR="004D4DF8" w:rsidRPr="004D4DF8" w:rsidRDefault="004D4DF8" w:rsidP="004D4DF8">
      <w:r w:rsidRPr="004D4DF8">
        <w:rPr>
          <w:b/>
          <w:bCs/>
        </w:rPr>
        <w:t>  </w:t>
      </w:r>
    </w:p>
    <w:p w14:paraId="6E8124F9" w14:textId="77777777" w:rsidR="004D4DF8" w:rsidRPr="004D4DF8" w:rsidRDefault="004D4DF8" w:rsidP="004D4DF8">
      <w:r w:rsidRPr="004D4DF8">
        <w:rPr>
          <w:b/>
          <w:bCs/>
        </w:rPr>
        <w:t>3.Уборка территории города Суража по сезонам года.</w:t>
      </w:r>
    </w:p>
    <w:p w14:paraId="6B7467BB" w14:textId="77777777" w:rsidR="004D4DF8" w:rsidRPr="004D4DF8" w:rsidRDefault="004D4DF8" w:rsidP="004D4DF8">
      <w:r w:rsidRPr="004D4DF8">
        <w:t>  3.1.В период с </w:t>
      </w:r>
      <w:r w:rsidRPr="004D4DF8">
        <w:rPr>
          <w:b/>
          <w:bCs/>
        </w:rPr>
        <w:t>15 ноября по 15 апреля</w:t>
      </w:r>
    </w:p>
    <w:p w14:paraId="6BBC53C3" w14:textId="77777777" w:rsidR="004D4DF8" w:rsidRPr="004D4DF8" w:rsidRDefault="004D4DF8" w:rsidP="004D4DF8">
      <w:r w:rsidRPr="004D4DF8">
        <w:t>   3.1.1. Производится уборка территории, расчистка  снега и льда в утрен</w:t>
      </w:r>
      <w:r w:rsidRPr="004D4DF8">
        <w:softHyphen/>
        <w:t>ние часы до начала движения общественного транспорта и по мере необходимости в течение дня;</w:t>
      </w:r>
      <w:r w:rsidRPr="004D4DF8">
        <w:br/>
        <w:t>   3.1.2. Запрещается загромождение территорий автобусных остано</w:t>
      </w:r>
      <w:r w:rsidRPr="004D4DF8">
        <w:softHyphen/>
        <w:t>вок, проездов, проходов, укладка снега и льда на газоны;</w:t>
      </w:r>
    </w:p>
    <w:p w14:paraId="32E65029" w14:textId="77777777" w:rsidR="004D4DF8" w:rsidRPr="004D4DF8" w:rsidRDefault="004D4DF8" w:rsidP="004D4DF8">
      <w:r w:rsidRPr="004D4DF8">
        <w:t>   3.1.3. Систематически силами и средствами юридических и физи</w:t>
      </w:r>
      <w:r w:rsidRPr="004D4DF8">
        <w:softHyphen/>
        <w:t>ческих лиц – владельцев зданий должна производиться очистка крыш от снега и наледей на карнизах, водосточных трубах. При этом участ</w:t>
      </w:r>
      <w:r w:rsidRPr="004D4DF8">
        <w:softHyphen/>
        <w:t>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r w:rsidRPr="004D4DF8">
        <w:br/>
        <w:t>   3.1.4. В период гололеда посыпка или обработка противогололед</w:t>
      </w:r>
      <w:r w:rsidRPr="004D4DF8">
        <w:softHyphen/>
        <w:t>ными материалами тротуаров, проезжей части улиц, площадей и т.д. производится специализированными организациями, в соответствии с заключенными договорами, юридическими и физическими лицами (домовладель</w:t>
      </w:r>
      <w:r w:rsidRPr="004D4DF8">
        <w:softHyphen/>
        <w:t>цами) на прилегающей закрепленной территории, в целях обеспече</w:t>
      </w:r>
      <w:r w:rsidRPr="004D4DF8">
        <w:softHyphen/>
        <w:t>ния содержания их в безопасном для движения состоянии.</w:t>
      </w:r>
    </w:p>
    <w:p w14:paraId="489DF329" w14:textId="77777777" w:rsidR="004D4DF8" w:rsidRPr="004D4DF8" w:rsidRDefault="004D4DF8" w:rsidP="004D4DF8">
      <w:r w:rsidRPr="004D4DF8">
        <w:t>   3.2.В период с </w:t>
      </w:r>
      <w:r w:rsidRPr="004D4DF8">
        <w:rPr>
          <w:b/>
          <w:bCs/>
        </w:rPr>
        <w:t>15 апреля до 15 ноября</w:t>
      </w:r>
      <w:r w:rsidRPr="004D4DF8">
        <w:t>:</w:t>
      </w:r>
    </w:p>
    <w:p w14:paraId="6E86438F" w14:textId="77777777" w:rsidR="004D4DF8" w:rsidRPr="004D4DF8" w:rsidRDefault="004D4DF8" w:rsidP="004D4DF8">
      <w:r w:rsidRPr="004D4DF8">
        <w:t>   3.2.1. Производится уборка закрепленных территорий в за</w:t>
      </w:r>
      <w:r w:rsidRPr="004D4DF8">
        <w:softHyphen/>
        <w:t>висимости от погодных условий;</w:t>
      </w:r>
      <w:r w:rsidRPr="004D4DF8">
        <w:br/>
        <w:t>   3.2.2.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 или за которыми закрепле</w:t>
      </w:r>
      <w:r w:rsidRPr="004D4DF8">
        <w:softHyphen/>
        <w:t>ны;</w:t>
      </w:r>
    </w:p>
    <w:p w14:paraId="2FDAB2B8" w14:textId="77777777" w:rsidR="004D4DF8" w:rsidRPr="004D4DF8" w:rsidRDefault="004D4DF8" w:rsidP="004D4DF8">
      <w:r w:rsidRPr="004D4DF8">
        <w:t>   3.2.3. Запрещается сжигание листвы, полимерной тары, пленки и прочих отходов на убираемых территориях и в населенных пунктах.</w:t>
      </w:r>
    </w:p>
    <w:p w14:paraId="74071ABA" w14:textId="77777777" w:rsidR="004D4DF8" w:rsidRPr="004D4DF8" w:rsidRDefault="004D4DF8" w:rsidP="004D4DF8">
      <w:r w:rsidRPr="004D4DF8">
        <w:t>   3.2.4. По постановлениям администрации города Суража в дан</w:t>
      </w:r>
      <w:r w:rsidRPr="004D4DF8">
        <w:softHyphen/>
        <w:t>ный период производятся общественно-санитарные дни, экологиче</w:t>
      </w:r>
      <w:r w:rsidRPr="004D4DF8">
        <w:softHyphen/>
        <w:t>ские месячники и субботники по очистке территорий;</w:t>
      </w:r>
    </w:p>
    <w:p w14:paraId="4F994243" w14:textId="77777777" w:rsidR="004D4DF8" w:rsidRPr="004D4DF8" w:rsidRDefault="004D4DF8" w:rsidP="004D4DF8">
      <w:r w:rsidRPr="004D4DF8">
        <w:t>   3.2.5.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Высота травяного покрова на закрепленных территориях не должна превышать 15 см.</w:t>
      </w:r>
    </w:p>
    <w:p w14:paraId="458FE55F" w14:textId="77777777" w:rsidR="004D4DF8" w:rsidRPr="004D4DF8" w:rsidRDefault="004D4DF8" w:rsidP="004D4DF8">
      <w:r w:rsidRPr="004D4DF8">
        <w:t>   3.3. Особые условия уборки и благоустройства.</w:t>
      </w:r>
    </w:p>
    <w:p w14:paraId="3C5F4FF8" w14:textId="77777777" w:rsidR="004D4DF8" w:rsidRPr="004D4DF8" w:rsidRDefault="004D4DF8" w:rsidP="004D4DF8">
      <w:r w:rsidRPr="004D4DF8">
        <w:t>   3.3.1. При любых видах уборки на территории городского поселения</w:t>
      </w:r>
    </w:p>
    <w:p w14:paraId="2F8BAA7F" w14:textId="77777777" w:rsidR="004D4DF8" w:rsidRPr="004D4DF8" w:rsidRDefault="004D4DF8" w:rsidP="004D4DF8">
      <w:r w:rsidRPr="004D4DF8">
        <w:rPr>
          <w:b/>
          <w:bCs/>
        </w:rPr>
        <w:lastRenderedPageBreak/>
        <w:t> ЗАПРЕЩАЕТСЯ</w:t>
      </w:r>
      <w:r w:rsidRPr="004D4DF8">
        <w:t>:</w:t>
      </w:r>
      <w:r w:rsidRPr="004D4DF8">
        <w:br/>
        <w:t>   вывозить и выгружать бытовой, строительный мусор и грунт, промышленные отходы, ТБО и ЖБО в места, не отведенные для этой цели;</w:t>
      </w:r>
    </w:p>
    <w:p w14:paraId="1C1895F7" w14:textId="77777777" w:rsidR="004D4DF8" w:rsidRPr="004D4DF8" w:rsidRDefault="004D4DF8" w:rsidP="004D4DF8">
      <w:r w:rsidRPr="004D4DF8">
        <w:t>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4D4DF8">
        <w:softHyphen/>
        <w:t>ний и индивидуальных домовладений, на санкционированных свал</w:t>
      </w:r>
      <w:r w:rsidRPr="004D4DF8">
        <w:softHyphen/>
        <w:t>ках, в контейнерах, а так же закапывать бытовые отходы в землю;</w:t>
      </w:r>
    </w:p>
    <w:p w14:paraId="763DF7AC" w14:textId="77777777" w:rsidR="004D4DF8" w:rsidRPr="004D4DF8" w:rsidRDefault="004D4DF8" w:rsidP="004D4DF8">
      <w:r w:rsidRPr="004D4DF8">
        <w:t>   сорить на улицах, площадях и в других общественных ме</w:t>
      </w:r>
      <w:r w:rsidRPr="004D4DF8">
        <w:softHyphen/>
        <w:t>стах, выставлять тару с мусором, КГМ и пищевыми отходами на улицы;</w:t>
      </w:r>
    </w:p>
    <w:p w14:paraId="4253849C" w14:textId="77777777" w:rsidR="004D4DF8" w:rsidRPr="004D4DF8" w:rsidRDefault="004D4DF8" w:rsidP="004D4DF8">
      <w:r w:rsidRPr="004D4DF8">
        <w:t>   предприятиям, организациям и населению сбрасывать в во</w:t>
      </w:r>
      <w:r w:rsidRPr="004D4DF8">
        <w:softHyphen/>
        <w:t>доемы бытовые, производственные отходы и загрязнять воду и при</w:t>
      </w:r>
      <w:r w:rsidRPr="004D4DF8">
        <w:softHyphen/>
        <w:t>легающую к водоему территорию;</w:t>
      </w:r>
    </w:p>
    <w:p w14:paraId="191329B8" w14:textId="77777777" w:rsidR="004D4DF8" w:rsidRPr="004D4DF8" w:rsidRDefault="004D4DF8" w:rsidP="004D4DF8">
      <w:r w:rsidRPr="004D4DF8">
        <w:t>   сметать мусор на проезжую часть улиц, в ливнеприемники ливневой канализации.</w:t>
      </w:r>
    </w:p>
    <w:p w14:paraId="0F34318B" w14:textId="77777777" w:rsidR="004D4DF8" w:rsidRPr="004D4DF8" w:rsidRDefault="004D4DF8" w:rsidP="004D4DF8">
      <w:r w:rsidRPr="004D4DF8">
        <w:t> </w:t>
      </w:r>
    </w:p>
    <w:p w14:paraId="605D4FBA" w14:textId="77777777" w:rsidR="004D4DF8" w:rsidRPr="004D4DF8" w:rsidRDefault="004D4DF8" w:rsidP="004D4DF8">
      <w:r w:rsidRPr="004D4DF8">
        <w:rPr>
          <w:b/>
          <w:bCs/>
        </w:rPr>
        <w:t>4.Порядок размещения и эксплуатации рекламно-информационных элементов на территории города Суража.</w:t>
      </w:r>
    </w:p>
    <w:p w14:paraId="76C86F2E" w14:textId="77777777" w:rsidR="004D4DF8" w:rsidRPr="004D4DF8" w:rsidRDefault="004D4DF8" w:rsidP="004D4DF8">
      <w:r w:rsidRPr="004D4DF8">
        <w:t>   4.1. К рекламно-информационным элементам относятся все виды объявлений, извещений и сообщений, передающие информацию по</w:t>
      </w:r>
      <w:r w:rsidRPr="004D4DF8">
        <w:softHyphen/>
        <w:t>средством указателей, вывесок, афиш, плакатов, рекламных стендов и щитов, световых табло.</w:t>
      </w:r>
    </w:p>
    <w:p w14:paraId="025E2509" w14:textId="77777777" w:rsidR="004D4DF8" w:rsidRPr="004D4DF8" w:rsidRDefault="004D4DF8" w:rsidP="004D4DF8">
      <w:r w:rsidRPr="004D4DF8">
        <w:t>   4.2. Размещение рекламно-информационных элементов на терри</w:t>
      </w:r>
      <w:r w:rsidRPr="004D4DF8">
        <w:softHyphen/>
        <w:t>тории  города Суража осуществляется на основа</w:t>
      </w:r>
      <w:r w:rsidRPr="004D4DF8">
        <w:softHyphen/>
        <w:t>нии действующего законодательства.</w:t>
      </w:r>
    </w:p>
    <w:p w14:paraId="70BF7E58" w14:textId="77777777" w:rsidR="004D4DF8" w:rsidRPr="004D4DF8" w:rsidRDefault="004D4DF8" w:rsidP="004D4DF8">
      <w:r w:rsidRPr="004D4DF8">
        <w:t>   4.3. Размещение рекламно-информационных элементов в при</w:t>
      </w:r>
      <w:r w:rsidRPr="004D4DF8">
        <w:softHyphen/>
        <w:t>дорожной зоне подлежит обязательному согласованию с отделами Государственной инспекции безопасности дорожного движения.</w:t>
      </w:r>
      <w:r w:rsidRPr="004D4DF8">
        <w:br/>
        <w:t>   4.4. Размещение афиш, плакатов (театральных, гастрольных), ли</w:t>
      </w:r>
      <w:r w:rsidRPr="004D4DF8">
        <w:softHyphen/>
        <w:t>стовок, объявлений производится только исключительно в отведен</w:t>
      </w:r>
      <w:r w:rsidRPr="004D4DF8">
        <w:softHyphen/>
        <w:t>ных для этих целей местах.</w:t>
      </w:r>
    </w:p>
    <w:p w14:paraId="7D5ED906" w14:textId="77777777" w:rsidR="004D4DF8" w:rsidRPr="004D4DF8" w:rsidRDefault="004D4DF8" w:rsidP="004D4DF8">
      <w:r w:rsidRPr="004D4DF8">
        <w:t>   4.5. Запрещается наклеивание и развешивание на зданиях, заборах, павильонах пассажирского транспорта, опорах освеще</w:t>
      </w:r>
      <w:r w:rsidRPr="004D4DF8">
        <w:softHyphen/>
        <w:t>ния, деревьях и других объектах, внешнего благоустройства, не предназначенных для этой цели, каких-либо объявлений и других информационных сообщений.</w:t>
      </w:r>
    </w:p>
    <w:p w14:paraId="3AB8B10B" w14:textId="77777777" w:rsidR="004D4DF8" w:rsidRPr="004D4DF8" w:rsidRDefault="004D4DF8" w:rsidP="004D4DF8">
      <w:r w:rsidRPr="004D4DF8">
        <w:t>   4.6. Информация предвыборной агитации размещается в специ</w:t>
      </w:r>
      <w:r w:rsidRPr="004D4DF8">
        <w:softHyphen/>
        <w:t>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w:t>
      </w:r>
    </w:p>
    <w:p w14:paraId="5A6CC232" w14:textId="77777777" w:rsidR="004D4DF8" w:rsidRPr="004D4DF8" w:rsidRDefault="004D4DF8" w:rsidP="004D4DF8">
      <w:r w:rsidRPr="004D4DF8">
        <w:t>  </w:t>
      </w:r>
    </w:p>
    <w:p w14:paraId="1962D1C8" w14:textId="77777777" w:rsidR="004D4DF8" w:rsidRPr="004D4DF8" w:rsidRDefault="004D4DF8" w:rsidP="004D4DF8">
      <w:r w:rsidRPr="004D4DF8">
        <w:rPr>
          <w:b/>
          <w:bCs/>
        </w:rPr>
        <w:t>5.Строительство, установка и содержание малых архитектур</w:t>
      </w:r>
      <w:r w:rsidRPr="004D4DF8">
        <w:rPr>
          <w:b/>
          <w:bCs/>
        </w:rPr>
        <w:softHyphen/>
        <w:t>ных форм, элементов внешнего благоустройства, точек выезд</w:t>
      </w:r>
      <w:r w:rsidRPr="004D4DF8">
        <w:rPr>
          <w:b/>
          <w:bCs/>
        </w:rPr>
        <w:softHyphen/>
        <w:t>ной, выносной и мелкорозничной торговли.</w:t>
      </w:r>
    </w:p>
    <w:p w14:paraId="7F16A26B" w14:textId="77777777" w:rsidR="004D4DF8" w:rsidRPr="004D4DF8" w:rsidRDefault="004D4DF8" w:rsidP="004D4DF8">
      <w:r w:rsidRPr="004D4DF8">
        <w:rPr>
          <w:b/>
          <w:bCs/>
        </w:rPr>
        <w:t>   </w:t>
      </w:r>
      <w:r w:rsidRPr="004D4DF8">
        <w:t>5.1.Установка малых архитектурных форм и элементов внешнего благоустройства (киосков, павильонов, палаток, летних кафе, сезон</w:t>
      </w:r>
      <w:r w:rsidRPr="004D4DF8">
        <w:softHyphen/>
        <w:t>ных рынков, оград, заборов, газонных ограждений, остановочных транспортных павильонов, телефонных кабин, ограждений тротуа</w:t>
      </w:r>
      <w:r w:rsidRPr="004D4DF8">
        <w:softHyphen/>
        <w:t>ров, детских, спортивных площадок, рекламных тумб, стендов, щи</w:t>
      </w:r>
      <w:r w:rsidRPr="004D4DF8">
        <w:softHyphen/>
        <w:t>тов для газет, афиш и объявлений, подсветки зданий, памятников, реклам, фонарей уличного освещения, опорных столбов и пр.), ка</w:t>
      </w:r>
      <w:r w:rsidRPr="004D4DF8">
        <w:softHyphen/>
        <w:t>питальный ремонт тротуаров допускается с разрешения администрации города Суража, при наличии согласованного проекта с санитарно-эпидемиологическим надзором, при этом должно быть соблюдено целевое назначение земельного участка.</w:t>
      </w:r>
    </w:p>
    <w:p w14:paraId="2261EEFD" w14:textId="77777777" w:rsidR="004D4DF8" w:rsidRPr="004D4DF8" w:rsidRDefault="004D4DF8" w:rsidP="004D4DF8">
      <w:r w:rsidRPr="004D4DF8">
        <w:lastRenderedPageBreak/>
        <w:t>   5.2. Выдача разрешений на установку точек выносной и мелкорозничной торговли производится администрацией города Суража на основании эскизного проекта, по согласованию с администрацией города Суража и органами санитарно-эпидемиологического надзора.</w:t>
      </w:r>
    </w:p>
    <w:p w14:paraId="221A2D2A" w14:textId="77777777" w:rsidR="004D4DF8" w:rsidRPr="004D4DF8" w:rsidRDefault="004D4DF8" w:rsidP="004D4DF8">
      <w:r w:rsidRPr="004D4DF8">
        <w:t>   5.3. Организация нестационарной торговой сети, в т.ч. объектов мелкорозничной передвижной торговой сети, осуществляется в со</w:t>
      </w:r>
      <w:r w:rsidRPr="004D4DF8">
        <w:softHyphen/>
        <w:t>ответствии с утвержденным перечнем мест, на которых разрешено осуществлять торговлю, оказывать услуги в нестационарной сети. </w:t>
      </w:r>
      <w:r w:rsidRPr="004D4DF8">
        <w:rPr>
          <w:b/>
          <w:bCs/>
        </w:rPr>
        <w:t>Запрещается </w:t>
      </w:r>
      <w:r w:rsidRPr="004D4DF8">
        <w:t>производить торговлю фруктами, овощами и другими продуктами на улицах, площадях и других местах, не отведенных для этой цели. </w:t>
      </w:r>
      <w:r w:rsidRPr="004D4DF8">
        <w:rPr>
          <w:b/>
          <w:bCs/>
        </w:rPr>
        <w:t>Запрещается</w:t>
      </w:r>
      <w:r w:rsidRPr="004D4DF8">
        <w:t> размещать объекты торговли, временные и сезонные сооружения, кафе, пивные и пр. на тротуарах и газонной части улиц, скверов, парковой и лесной зоны.</w:t>
      </w:r>
    </w:p>
    <w:p w14:paraId="61436226" w14:textId="77777777" w:rsidR="004D4DF8" w:rsidRPr="004D4DF8" w:rsidRDefault="004D4DF8" w:rsidP="004D4DF8">
      <w:r w:rsidRPr="004D4DF8">
        <w:t>   5.4. Владельцы малых архитектурных форм, точек выносной и мелкорозничной торговли, обязаны содержать их и прилегающую территорию в надлежащем санитарно-эстетическом состоянии, обеспечить установку емко</w:t>
      </w:r>
      <w:r w:rsidRPr="004D4DF8">
        <w:softHyphen/>
        <w:t>стей для сбора бытовых отходов и заключение договора со специали</w:t>
      </w:r>
      <w:r w:rsidRPr="004D4DF8">
        <w:softHyphen/>
        <w:t>зированной организацией на их вывоз. </w:t>
      </w:r>
      <w:r w:rsidRPr="004D4DF8">
        <w:rPr>
          <w:b/>
          <w:bCs/>
        </w:rPr>
        <w:t>Запрещается</w:t>
      </w:r>
      <w:r w:rsidRPr="004D4DF8">
        <w:t> складировать около торговых точек тару, запасы товаров, про</w:t>
      </w:r>
      <w:r w:rsidRPr="004D4DF8">
        <w:softHyphen/>
        <w:t>изводить организацию торговли без специального оборудования.</w:t>
      </w:r>
      <w:r w:rsidRPr="004D4DF8">
        <w:br/>
        <w:t>Своевременно (или по требованию органов местного самоуправле</w:t>
      </w:r>
      <w:r w:rsidRPr="004D4DF8">
        <w:softHyphen/>
        <w:t>ния) производить ремонт, отделку и окраску, согласовывая колеры с администрацией города Суража.</w:t>
      </w:r>
    </w:p>
    <w:p w14:paraId="711926FD" w14:textId="77777777" w:rsidR="004D4DF8" w:rsidRPr="004D4DF8" w:rsidRDefault="004D4DF8" w:rsidP="004D4DF8">
      <w:r w:rsidRPr="004D4DF8">
        <w:t>   5.5.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14:paraId="6CF9BA48" w14:textId="77777777" w:rsidR="004D4DF8" w:rsidRPr="004D4DF8" w:rsidRDefault="004D4DF8" w:rsidP="004D4DF8">
      <w:r w:rsidRPr="004D4DF8">
        <w:t>   5.6.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r w:rsidRPr="004D4DF8">
        <w:br/>
      </w:r>
      <w:r w:rsidRPr="004D4DF8">
        <w:rPr>
          <w:b/>
          <w:bCs/>
        </w:rPr>
        <w:t>   5.7.</w:t>
      </w:r>
      <w:r w:rsidRPr="004D4DF8">
        <w:t> Требования к ограждениям приусадебных земельных участков индивидуальной малоэтажной застройки со стороны территорий общего пользования (улиц, проездов, площадей). </w:t>
      </w:r>
    </w:p>
    <w:p w14:paraId="436C5E75" w14:textId="77777777" w:rsidR="004D4DF8" w:rsidRPr="004D4DF8" w:rsidRDefault="004D4DF8" w:rsidP="004D4DF8">
      <w:r w:rsidRPr="004D4DF8">
        <w:t>   5.7.1. Рекомендуется осуществлять ограждение земельных участков следующим образом: владелец участка устанавливает забор с фасадной стороны и поровну с соседями по смежным сторонам участка, при этом столбы и само ограждение устанавливаются со стороны своего участка.</w:t>
      </w:r>
      <w:r w:rsidRPr="004D4DF8">
        <w:br/>
        <w:t>   5.7.2. При устройстве ограждений по улицам областного и районного значения, высота ограждения и материал, из которого оно изготавливается, согласовываются администрацией города Суража.</w:t>
      </w:r>
    </w:p>
    <w:p w14:paraId="2F70838D" w14:textId="77777777" w:rsidR="004D4DF8" w:rsidRPr="004D4DF8" w:rsidRDefault="004D4DF8" w:rsidP="004D4DF8">
      <w:r w:rsidRPr="004D4DF8">
        <w:t>   5.7.3. Высота ограждения должна быть не более 2,2 метра. </w:t>
      </w:r>
    </w:p>
    <w:p w14:paraId="0A7371EC" w14:textId="77777777" w:rsidR="004D4DF8" w:rsidRPr="004D4DF8" w:rsidRDefault="004D4DF8" w:rsidP="004D4DF8">
      <w:r w:rsidRPr="004D4DF8">
        <w:t>   5.7.4. Перечень материалов, применяемых при устройстве ограждения, не ограничивается, но запрещается применение в конструкции ограждения колючей проволоки, нефугованных досок, отходов промышленного производства и других материалов, потенциально опасных для пешеходов. </w:t>
      </w:r>
      <w:r w:rsidRPr="004D4DF8">
        <w:br/>
        <w:t>   5.7.5. При прохождении уличного тротуара вплотную к линии ограждения, а также при размещении  ограждения до проезжей части улицы на расстоянии менее 2 метра, калитки и распашные ворота должны открываться внутрь дворовых территорий. При размещении тротуара от линии ограждения на расстоянии не менее 1,5 метра створки распашных ворот и калитки могут открываться наружу в сторону улицы. </w:t>
      </w:r>
    </w:p>
    <w:p w14:paraId="09E618F8" w14:textId="77777777" w:rsidR="004D4DF8" w:rsidRPr="004D4DF8" w:rsidRDefault="004D4DF8" w:rsidP="004D4DF8">
      <w:r w:rsidRPr="004D4DF8">
        <w:rPr>
          <w:b/>
          <w:bCs/>
        </w:rPr>
        <w:lastRenderedPageBreak/>
        <w:t>   5.8.</w:t>
      </w:r>
      <w:r w:rsidRPr="004D4DF8">
        <w:t> Требования к ограждениям земельных участков, устанавливаемых по пограничным линиям (по меже соседних участков). </w:t>
      </w:r>
    </w:p>
    <w:p w14:paraId="5B589857" w14:textId="77777777" w:rsidR="004D4DF8" w:rsidRPr="004D4DF8" w:rsidRDefault="004D4DF8" w:rsidP="004D4DF8">
      <w:r w:rsidRPr="004D4DF8">
        <w:t>   5.8.1. Высота ограждения, размещаемого на меже с соседними земельными участками, не должна превышать 2,2 метра. </w:t>
      </w:r>
    </w:p>
    <w:p w14:paraId="70D92EEC" w14:textId="77777777" w:rsidR="004D4DF8" w:rsidRPr="004D4DF8" w:rsidRDefault="004D4DF8" w:rsidP="004D4DF8">
      <w:r w:rsidRPr="004D4DF8">
        <w:t>   5.8.2.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14:paraId="56EA1476" w14:textId="77777777" w:rsidR="004D4DF8" w:rsidRPr="004D4DF8" w:rsidRDefault="004D4DF8" w:rsidP="004D4DF8">
      <w:r w:rsidRPr="004D4DF8">
        <w:t>   5.8.3. По меже земельных участков устанавливаются, неглухие ограждения (с применением сетки-рабицы, ячеистых сварных металлических сеток, деревянных решетчатых конструкций и т.п.) с площадью просветов не менее 50 процентов от площади забора. </w:t>
      </w:r>
    </w:p>
    <w:p w14:paraId="6D1FCF1A" w14:textId="77777777" w:rsidR="004D4DF8" w:rsidRPr="004D4DF8" w:rsidRDefault="004D4DF8" w:rsidP="004D4DF8">
      <w:r w:rsidRPr="004D4DF8">
        <w:t>   5.8.4.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1 метра (с наращиванием их до предельной высоты неглухими конструкциями). </w:t>
      </w:r>
    </w:p>
    <w:p w14:paraId="78590949" w14:textId="77777777" w:rsidR="004D4DF8" w:rsidRPr="004D4DF8" w:rsidRDefault="004D4DF8" w:rsidP="004D4DF8">
      <w:r w:rsidRPr="004D4DF8">
        <w:t>   5.8.5. При высоте более 1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w:t>
      </w:r>
    </w:p>
    <w:p w14:paraId="0AC624A4" w14:textId="77777777" w:rsidR="004D4DF8" w:rsidRPr="004D4DF8" w:rsidRDefault="004D4DF8" w:rsidP="004D4DF8">
      <w:r w:rsidRPr="004D4DF8">
        <w:t>   5.8.6.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 Ограждение может устанавливаться по оси (границе) смежных земельных участков только при письменном согласии владельцев соседних участков. </w:t>
      </w:r>
    </w:p>
    <w:p w14:paraId="6E786970" w14:textId="77777777" w:rsidR="004D4DF8" w:rsidRPr="004D4DF8" w:rsidRDefault="004D4DF8" w:rsidP="004D4DF8">
      <w:r w:rsidRPr="004D4DF8">
        <w:t>   5.8.7. При устройстве глухих массивных ограждений (в виде стены) на косогорных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(отмостку) соседних участков.</w:t>
      </w:r>
    </w:p>
    <w:p w14:paraId="1C71E0EE" w14:textId="77777777" w:rsidR="004D4DF8" w:rsidRPr="004D4DF8" w:rsidRDefault="004D4DF8" w:rsidP="004D4DF8">
      <w:r w:rsidRPr="004D4DF8">
        <w:t> </w:t>
      </w:r>
    </w:p>
    <w:p w14:paraId="57CECC06" w14:textId="77777777" w:rsidR="004D4DF8" w:rsidRPr="004D4DF8" w:rsidRDefault="004D4DF8" w:rsidP="004D4DF8">
      <w:r w:rsidRPr="004D4DF8">
        <w:rPr>
          <w:b/>
          <w:bCs/>
        </w:rPr>
        <w:t>6.Порядок содержания жилых и нежилых зданий, строений и сооружений на территории муниципального образования « город Сураж».</w:t>
      </w:r>
    </w:p>
    <w:p w14:paraId="3375D98C" w14:textId="77777777" w:rsidR="004D4DF8" w:rsidRPr="004D4DF8" w:rsidRDefault="004D4DF8" w:rsidP="004D4DF8">
      <w:r w:rsidRPr="004D4DF8">
        <w:t>   6.1. Владельцам зданий, строений, домовладений и сооружений (юридическим и физическим лицам) вменяется в обязанность содер</w:t>
      </w:r>
      <w:r w:rsidRPr="004D4DF8">
        <w:softHyphen/>
        <w:t>жание фасадов, принадлежащих им зданий и всех элементов внеш</w:t>
      </w:r>
      <w:r w:rsidRPr="004D4DF8">
        <w:softHyphen/>
        <w:t>него благоустройства, относящихся к ним, в образцовом техническом и эстетическом состоянии.</w:t>
      </w:r>
      <w:r w:rsidRPr="004D4DF8">
        <w:br/>
        <w:t>   6.2. Ремонт, окраска зданий, домовладений выполняются за счет средств и силами их владельцев или строительными организациями на договорной основе.</w:t>
      </w:r>
    </w:p>
    <w:p w14:paraId="4B27A1C1" w14:textId="77777777" w:rsidR="004D4DF8" w:rsidRPr="004D4DF8" w:rsidRDefault="004D4DF8" w:rsidP="004D4DF8">
      <w:r w:rsidRPr="004D4DF8">
        <w:t>   6.3. Все виды внешнего оформления городского поселения, а так же оформление внешних интерьеров зданий подлежат обязатель</w:t>
      </w:r>
      <w:r w:rsidRPr="004D4DF8">
        <w:softHyphen/>
        <w:t>ному согласованию с архитектором администрации города Суража.</w:t>
      </w:r>
      <w:r w:rsidRPr="004D4DF8">
        <w:br/>
        <w:t>   6.4.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w:t>
      </w:r>
      <w:r w:rsidRPr="004D4DF8">
        <w:softHyphen/>
        <w:t>ения и сооружения, а так же производить их ремонт в соответствии с установленными правилами и нормами технической эксплуатации.</w:t>
      </w:r>
    </w:p>
    <w:p w14:paraId="4A755768" w14:textId="77777777" w:rsidR="004D4DF8" w:rsidRPr="004D4DF8" w:rsidRDefault="004D4DF8" w:rsidP="004D4DF8">
      <w:r w:rsidRPr="004D4DF8">
        <w:lastRenderedPageBreak/>
        <w:t>   6.5. Все вновь возводимые усадебные, одно- двухквартирные жи</w:t>
      </w:r>
      <w:r w:rsidRPr="004D4DF8">
        <w:softHyphen/>
        <w:t>лые дома должны быть расположены на расстоянии:</w:t>
      </w:r>
    </w:p>
    <w:p w14:paraId="12A71902" w14:textId="77777777" w:rsidR="004D4DF8" w:rsidRPr="004D4DF8" w:rsidRDefault="004D4DF8" w:rsidP="004D4DF8">
      <w:r w:rsidRPr="004D4DF8">
        <w:t>   от красной линии улиц – не менее 5 метров;</w:t>
      </w:r>
    </w:p>
    <w:p w14:paraId="2F772E9B" w14:textId="77777777" w:rsidR="004D4DF8" w:rsidRPr="004D4DF8" w:rsidRDefault="004D4DF8" w:rsidP="004D4DF8">
      <w:r w:rsidRPr="004D4DF8">
        <w:t>   от красной линии проездов – не менее 3 метра;</w:t>
      </w:r>
    </w:p>
    <w:p w14:paraId="0A43B1B9" w14:textId="77777777" w:rsidR="004D4DF8" w:rsidRPr="004D4DF8" w:rsidRDefault="004D4DF8" w:rsidP="004D4DF8">
      <w:r w:rsidRPr="004D4DF8">
        <w:t>   от границы смежного участка – не менее 3 метра.</w:t>
      </w:r>
    </w:p>
    <w:p w14:paraId="6205CFA3" w14:textId="77777777" w:rsidR="004D4DF8" w:rsidRPr="004D4DF8" w:rsidRDefault="004D4DF8" w:rsidP="004D4DF8">
      <w:r w:rsidRPr="004D4DF8">
        <w:t>   6.6. Расстояние до вновь возводимых хозяйственных построек должны составлять:</w:t>
      </w:r>
    </w:p>
    <w:p w14:paraId="13FB7A5B" w14:textId="77777777" w:rsidR="004D4DF8" w:rsidRPr="004D4DF8" w:rsidRDefault="004D4DF8" w:rsidP="004D4DF8">
      <w:r w:rsidRPr="004D4DF8">
        <w:t>   от красных линий улиц и проездов – не менее 5 метров;</w:t>
      </w:r>
    </w:p>
    <w:p w14:paraId="3191BC3E" w14:textId="77777777" w:rsidR="004D4DF8" w:rsidRPr="004D4DF8" w:rsidRDefault="004D4DF8" w:rsidP="004D4DF8">
      <w:r w:rsidRPr="004D4DF8">
        <w:t>   от границы соседнего участка – не менее 4  метров;</w:t>
      </w:r>
    </w:p>
    <w:p w14:paraId="3EEF5F6E" w14:textId="77777777" w:rsidR="004D4DF8" w:rsidRPr="004D4DF8" w:rsidRDefault="004D4DF8" w:rsidP="004D4DF8">
      <w:r w:rsidRPr="004D4DF8">
        <w:t>   от жилых строений – не менее 6 метров.</w:t>
      </w:r>
    </w:p>
    <w:p w14:paraId="002CCEB0" w14:textId="77777777" w:rsidR="004D4DF8" w:rsidRPr="004D4DF8" w:rsidRDefault="004D4DF8" w:rsidP="004D4DF8">
      <w:r w:rsidRPr="004D4DF8">
        <w:t>   6.7. Для отвода воды с крыш домовладелец обязан установить водо</w:t>
      </w:r>
      <w:r w:rsidRPr="004D4DF8">
        <w:softHyphen/>
        <w:t>сборные желоба и организовать водосток в отводную канаву, устро</w:t>
      </w:r>
      <w:r w:rsidRPr="004D4DF8">
        <w:softHyphen/>
        <w:t>енную на своем земельном участке, на расстоянии не менее 1 метра от смежного земельного участка.</w:t>
      </w:r>
    </w:p>
    <w:p w14:paraId="5201F39A" w14:textId="77777777" w:rsidR="004D4DF8" w:rsidRPr="004D4DF8" w:rsidRDefault="004D4DF8" w:rsidP="004D4DF8">
      <w:r w:rsidRPr="004D4DF8">
        <w:t>   6.8. Фасады зданий, строений и сооружений не должны иметь ви</w:t>
      </w:r>
      <w:r w:rsidRPr="004D4DF8">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14:paraId="2FEB4798" w14:textId="77777777" w:rsidR="004D4DF8" w:rsidRPr="004D4DF8" w:rsidRDefault="004D4DF8" w:rsidP="004D4DF8">
      <w:r w:rsidRPr="004D4DF8">
        <w:t>   6.9. Необходимость и периодичность проведения работ по ремонту и окраске фасадов зданий определяются:</w:t>
      </w:r>
      <w:r w:rsidRPr="004D4DF8">
        <w:br/>
        <w:t>   владельцами исходя из существующего состояния фасада;</w:t>
      </w:r>
    </w:p>
    <w:p w14:paraId="7026629D" w14:textId="77777777" w:rsidR="004D4DF8" w:rsidRPr="004D4DF8" w:rsidRDefault="004D4DF8" w:rsidP="004D4DF8">
      <w:r w:rsidRPr="004D4DF8">
        <w:t>   Администрацией города Суража – с обязательной выдачей соответствующих предписаний.</w:t>
      </w:r>
      <w:r w:rsidRPr="004D4DF8">
        <w:br/>
        <w:t>   6.10. При проведении работ на фасадах зданий, представляющих историко-архитектурную ценность, необходимо наличие специаль</w:t>
      </w:r>
      <w:r w:rsidRPr="004D4DF8">
        <w:softHyphen/>
        <w:t>ного проекта, согласованного с органами по охране памятников исто</w:t>
      </w:r>
      <w:r w:rsidRPr="004D4DF8">
        <w:softHyphen/>
        <w:t>рии и культуры.</w:t>
      </w:r>
    </w:p>
    <w:p w14:paraId="0BA21D6B" w14:textId="77777777" w:rsidR="004D4DF8" w:rsidRPr="004D4DF8" w:rsidRDefault="004D4DF8" w:rsidP="004D4DF8">
      <w:r w:rsidRPr="004D4DF8">
        <w:t>   6.11. Изменение некоторых деталей фасадов зданий, устройство но</w:t>
      </w:r>
      <w:r w:rsidRPr="004D4DF8">
        <w:softHyphen/>
        <w:t>вых балконов, оконных и дверных проемов (входов) обязательно со</w:t>
      </w:r>
      <w:r w:rsidRPr="004D4DF8">
        <w:softHyphen/>
        <w:t>гласовываются с отделом архитектуры и градостроительства администрации города Суража.</w:t>
      </w:r>
    </w:p>
    <w:p w14:paraId="654F596D" w14:textId="77777777" w:rsidR="004D4DF8" w:rsidRPr="004D4DF8" w:rsidRDefault="004D4DF8" w:rsidP="004D4DF8">
      <w:r w:rsidRPr="004D4DF8">
        <w:t>   6.12. После окончания работ на фасадах зданий обязательна очист</w:t>
      </w:r>
      <w:r w:rsidRPr="004D4DF8">
        <w:softHyphen/>
        <w:t>ка, мойка прилегающих строений и территорий (пешеходных доро</w:t>
      </w:r>
      <w:r w:rsidRPr="004D4DF8">
        <w:softHyphen/>
        <w:t>жек, улиц, газонов и т.д.).</w:t>
      </w:r>
    </w:p>
    <w:p w14:paraId="30269659" w14:textId="77777777" w:rsidR="004D4DF8" w:rsidRPr="004D4DF8" w:rsidRDefault="004D4DF8" w:rsidP="004D4DF8">
      <w:r w:rsidRPr="004D4DF8">
        <w:t>   6.13. Строительный мусор, образуемый при ремонте зданий, дол</w:t>
      </w:r>
      <w:r w:rsidRPr="004D4DF8">
        <w:softHyphen/>
        <w:t>жен собираться и ежедневно вывозится в места санкционированного складирования. Запрещается захламлять придомовые, дворовые территории общего пользования металлическим ломом, строительным, бытовым мусором и другими материалами.</w:t>
      </w:r>
    </w:p>
    <w:p w14:paraId="53628F73" w14:textId="77777777" w:rsidR="004D4DF8" w:rsidRPr="004D4DF8" w:rsidRDefault="004D4DF8" w:rsidP="004D4DF8">
      <w:r w:rsidRPr="004D4DF8">
        <w:t>  6.14. В начале каждой улицы и крайнем домовладении, должны располагаться таблички с наименованием улиц, на фасаде каждого дома устанавливается номерной. Ответственность за исправность номерного знака несет владелец дома.</w:t>
      </w:r>
    </w:p>
    <w:p w14:paraId="072614AF" w14:textId="77777777" w:rsidR="004D4DF8" w:rsidRPr="004D4DF8" w:rsidRDefault="004D4DF8" w:rsidP="004D4DF8">
      <w:r w:rsidRPr="004D4DF8">
        <w:t>   6.15. У входа в подъезды многоквартирных домов устанавливаются указатели номеров квар</w:t>
      </w:r>
      <w:r w:rsidRPr="004D4DF8">
        <w:softHyphen/>
        <w:t>тир, сгруппированные поэтажно, на каждой двери квартиры должен быть номер.</w:t>
      </w:r>
      <w:r w:rsidRPr="004D4DF8">
        <w:br/>
        <w:t>   6.16. За установку и содержание на фасадах зданий вывесок, ре</w:t>
      </w:r>
      <w:r w:rsidRPr="004D4DF8">
        <w:softHyphen/>
        <w:t>клам, аншлагов, номерных знаков несут ответственность владельцы зданий.</w:t>
      </w:r>
    </w:p>
    <w:p w14:paraId="5AF4323F" w14:textId="77777777" w:rsidR="004D4DF8" w:rsidRPr="004D4DF8" w:rsidRDefault="004D4DF8" w:rsidP="004D4DF8">
      <w:r w:rsidRPr="004D4DF8">
        <w:lastRenderedPageBreak/>
        <w:t>   6.17. Наружные инженерные коммуникации (тепловые сети, газопровод, электросети, горячее водоснабжение, и другие), и ливневая канализация должны находиться в исправном состоянии, а прилегающая к ним территория содержаться в чистоте.</w:t>
      </w:r>
    </w:p>
    <w:p w14:paraId="65388F53" w14:textId="77777777" w:rsidR="004D4DF8" w:rsidRPr="004D4DF8" w:rsidRDefault="004D4DF8" w:rsidP="004D4DF8">
      <w:r w:rsidRPr="004D4DF8">
        <w:t>   6.18. Прилегающей территорией к наземным частям линейных сооружений и коммуникаций является земельный участок шириной не менее 3 метров в каждую сторону от наружной линии.</w:t>
      </w:r>
    </w:p>
    <w:p w14:paraId="45DF4755" w14:textId="77777777" w:rsidR="004D4DF8" w:rsidRPr="004D4DF8" w:rsidRDefault="004D4DF8" w:rsidP="004D4DF8">
      <w:r w:rsidRPr="004D4DF8">
        <w:t>   6.19. Не допускается повреждение наземных частей смотровых и дождеприемных колодцев, колодцев связи, линий теплотрасс, газо-, топливо-, водопроводов, линий электропередачи и их изоляции, иных наземных частей линейных сооружений и коммуникаций.</w:t>
      </w:r>
    </w:p>
    <w:p w14:paraId="21C05C1A" w14:textId="77777777" w:rsidR="004D4DF8" w:rsidRPr="004D4DF8" w:rsidRDefault="004D4DF8" w:rsidP="004D4DF8">
      <w:r w:rsidRPr="004D4DF8">
        <w:t>   6.20.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6B9A0B36" w14:textId="77777777" w:rsidR="004D4DF8" w:rsidRPr="004D4DF8" w:rsidRDefault="004D4DF8" w:rsidP="004D4DF8">
      <w:r w:rsidRPr="004D4DF8">
        <w:t>   6.21. Обслуживающие организации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иным наземным частям линейных сооружений и коммуникаций расположенным на обслуживаемой территории.</w:t>
      </w:r>
    </w:p>
    <w:p w14:paraId="0FAD188C" w14:textId="77777777" w:rsidR="004D4DF8" w:rsidRPr="004D4DF8" w:rsidRDefault="004D4DF8" w:rsidP="004D4DF8">
      <w:r w:rsidRPr="004D4DF8">
        <w:t>   6.22. В целях поддержания нормальных условий эксплуатации внутриквартальных и домовых сетей физическим и юридическим лицам запрещается:</w:t>
      </w:r>
    </w:p>
    <w:p w14:paraId="7E936522" w14:textId="77777777" w:rsidR="004D4DF8" w:rsidRPr="004D4DF8" w:rsidRDefault="004D4DF8" w:rsidP="004D4DF8">
      <w:r w:rsidRPr="004D4DF8">
        <w:t>   открывать люки колодцев подземных коммуникаций и регулировать запорные устройства на магистралях водопровода, канализации, теплотрасс;</w:t>
      </w:r>
    </w:p>
    <w:p w14:paraId="779BC4FB" w14:textId="77777777" w:rsidR="004D4DF8" w:rsidRPr="004D4DF8" w:rsidRDefault="004D4DF8" w:rsidP="004D4DF8">
      <w:r w:rsidRPr="004D4DF8">
        <w:t>   производить какие-либо работы на данных сетях без разрешения эксплуатирующих организаций;</w:t>
      </w:r>
    </w:p>
    <w:p w14:paraId="2DE0C64C" w14:textId="77777777" w:rsidR="004D4DF8" w:rsidRPr="004D4DF8" w:rsidRDefault="004D4DF8" w:rsidP="004D4DF8">
      <w:r w:rsidRPr="004D4DF8">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14:paraId="232427DB" w14:textId="77777777" w:rsidR="004D4DF8" w:rsidRPr="004D4DF8" w:rsidRDefault="004D4DF8" w:rsidP="004D4DF8">
      <w:r w:rsidRPr="004D4DF8">
        <w:t>   оставлять колодцы подземных коммуникаций неплотно закрытыми и закрывать разбитыми крышками;</w:t>
      </w:r>
    </w:p>
    <w:p w14:paraId="3D19B2A8" w14:textId="77777777" w:rsidR="004D4DF8" w:rsidRPr="004D4DF8" w:rsidRDefault="004D4DF8" w:rsidP="004D4DF8">
      <w:r w:rsidRPr="004D4DF8">
        <w:t>   отводить поверхностные воды в систему канализации;</w:t>
      </w:r>
    </w:p>
    <w:p w14:paraId="1DE7B66B" w14:textId="77777777" w:rsidR="004D4DF8" w:rsidRPr="004D4DF8" w:rsidRDefault="004D4DF8" w:rsidP="004D4DF8">
      <w:r w:rsidRPr="004D4DF8">
        <w:t>   пользоваться пожарными гидрантами в хозяйственных целях;</w:t>
      </w:r>
    </w:p>
    <w:p w14:paraId="5D4DE31D" w14:textId="77777777" w:rsidR="004D4DF8" w:rsidRPr="004D4DF8" w:rsidRDefault="004D4DF8" w:rsidP="004D4DF8">
      <w:r w:rsidRPr="004D4DF8">
        <w:t>   производить забор воды от уличных колонок с помощью шлангов;</w:t>
      </w:r>
    </w:p>
    <w:p w14:paraId="100EAAE0" w14:textId="77777777" w:rsidR="004D4DF8" w:rsidRPr="004D4DF8" w:rsidRDefault="004D4DF8" w:rsidP="004D4DF8">
      <w:r w:rsidRPr="004D4DF8">
        <w:t>   производить разборку колонок;</w:t>
      </w:r>
    </w:p>
    <w:p w14:paraId="1DBE16F6" w14:textId="77777777" w:rsidR="004D4DF8" w:rsidRPr="004D4DF8" w:rsidRDefault="004D4DF8" w:rsidP="004D4DF8">
      <w:r w:rsidRPr="004D4DF8">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14:paraId="2083AF10" w14:textId="77777777" w:rsidR="004D4DF8" w:rsidRPr="004D4DF8" w:rsidRDefault="004D4DF8" w:rsidP="004D4DF8">
      <w:r w:rsidRPr="004D4DF8">
        <w:t> </w:t>
      </w:r>
    </w:p>
    <w:p w14:paraId="76DFCE87" w14:textId="77777777" w:rsidR="004D4DF8" w:rsidRPr="004D4DF8" w:rsidRDefault="004D4DF8" w:rsidP="004D4DF8">
      <w:r w:rsidRPr="004D4DF8">
        <w:rPr>
          <w:b/>
          <w:bCs/>
        </w:rPr>
        <w:t>7</w:t>
      </w:r>
      <w:r w:rsidRPr="004D4DF8">
        <w:t>.</w:t>
      </w:r>
      <w:r w:rsidRPr="004D4DF8">
        <w:rPr>
          <w:b/>
          <w:bCs/>
        </w:rPr>
        <w:t>Порядок строительства (ремонта) подземных коммуникаций, капитального ремонта улиц, тротуаров и других видов земляных работ на территории города Суража.</w:t>
      </w:r>
    </w:p>
    <w:p w14:paraId="03030975" w14:textId="77777777" w:rsidR="004D4DF8" w:rsidRPr="004D4DF8" w:rsidRDefault="004D4DF8" w:rsidP="004D4DF8">
      <w:r w:rsidRPr="004D4DF8">
        <w:t>   7.1. Производство строительства (ремонта) подземных коммуни</w:t>
      </w:r>
      <w:r w:rsidRPr="004D4DF8">
        <w:softHyphen/>
        <w:t>каций и других видов земляных работ осуществляется по согласованию с администрацией города Суража.</w:t>
      </w:r>
    </w:p>
    <w:p w14:paraId="268E7D16" w14:textId="77777777" w:rsidR="004D4DF8" w:rsidRPr="004D4DF8" w:rsidRDefault="004D4DF8" w:rsidP="004D4DF8">
      <w:r w:rsidRPr="004D4DF8">
        <w:lastRenderedPageBreak/>
        <w:t>   7.2.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14:paraId="43617595" w14:textId="77777777" w:rsidR="004D4DF8" w:rsidRPr="004D4DF8" w:rsidRDefault="004D4DF8" w:rsidP="004D4DF8">
      <w:r w:rsidRPr="004D4DF8">
        <w:t>   7.3. Аварийные работы разрешается выполнять немедленно, с одновременным уведомлением в течение 1 часа владельцев подзем</w:t>
      </w:r>
      <w:r w:rsidRPr="004D4DF8">
        <w:softHyphen/>
        <w:t>ных коммуникаций, попадающих в зону производства работ и соответствующих служб Суражского района, ГИБДД, администрации города Суража.</w:t>
      </w:r>
    </w:p>
    <w:p w14:paraId="0CE8B5A4" w14:textId="77777777" w:rsidR="004D4DF8" w:rsidRPr="004D4DF8" w:rsidRDefault="004D4DF8" w:rsidP="004D4DF8">
      <w:r w:rsidRPr="004D4DF8">
        <w:t>   7.4. Строительная организация, или физическое лицо, выполня</w:t>
      </w:r>
      <w:r w:rsidRPr="004D4DF8">
        <w:softHyphen/>
        <w:t>ющее строительные (ремонтные) работы, несет полную ответствен</w:t>
      </w:r>
      <w:r w:rsidRPr="004D4DF8">
        <w:softHyphen/>
        <w:t>ность за качество восстановления нарушенного в процессе выполне</w:t>
      </w:r>
      <w:r w:rsidRPr="004D4DF8">
        <w:softHyphen/>
        <w:t>ния работ дорожного покрытия, тротуаров, газонов, зеленых насаж</w:t>
      </w:r>
      <w:r w:rsidRPr="004D4DF8">
        <w:softHyphen/>
        <w:t>дений, элементов благоустройства и т.п. и в случае выявления брака в течение двух лет после выполнения работ обязаны устранить его.</w:t>
      </w:r>
    </w:p>
    <w:p w14:paraId="568D0641" w14:textId="77777777" w:rsidR="004D4DF8" w:rsidRPr="004D4DF8" w:rsidRDefault="004D4DF8" w:rsidP="004D4DF8">
      <w:r w:rsidRPr="004D4DF8">
        <w:t>   7.5. Выполнение строительства (ремонта) подземных коммуни</w:t>
      </w:r>
      <w:r w:rsidRPr="004D4DF8">
        <w:softHyphen/>
        <w:t>каций, капитального ремонта тротуаров и прочих земляных работ без соответствующего разрешения, является самовольным и влечет ответственность юридических и физических лиц, предусмотренную действующим законодательством.</w:t>
      </w:r>
      <w:r w:rsidRPr="004D4DF8">
        <w:br/>
        <w:t>   7.6. В случае обнаружения ответственными лицами несанкцио</w:t>
      </w:r>
      <w:r w:rsidRPr="004D4DF8">
        <w:softHyphen/>
        <w:t>нированного проведения работ они должны быть немедленно прио</w:t>
      </w:r>
      <w:r w:rsidRPr="004D4DF8">
        <w:softHyphen/>
        <w:t>становлены, нарушенный земляной покров должен быть восстановлен силами нарушителя.</w:t>
      </w:r>
    </w:p>
    <w:p w14:paraId="7B35D5DC" w14:textId="77777777" w:rsidR="004D4DF8" w:rsidRPr="004D4DF8" w:rsidRDefault="004D4DF8" w:rsidP="004D4DF8">
      <w:r w:rsidRPr="004D4DF8">
        <w:rPr>
          <w:b/>
          <w:bCs/>
        </w:rPr>
        <w:t>   7.7.</w:t>
      </w:r>
      <w:r w:rsidRPr="004D4DF8">
        <w:t> Производство работ.</w:t>
      </w:r>
    </w:p>
    <w:p w14:paraId="5B5A487D" w14:textId="77777777" w:rsidR="004D4DF8" w:rsidRPr="004D4DF8" w:rsidRDefault="004D4DF8" w:rsidP="004D4DF8">
      <w:r w:rsidRPr="004D4DF8">
        <w:t>   7.7.1. Строительство (ремонт) подземных коммуникаций должно вестись в технологической последовательности согласно плану про</w:t>
      </w:r>
      <w:r w:rsidRPr="004D4DF8">
        <w:softHyphen/>
        <w:t>изводства работ.</w:t>
      </w:r>
    </w:p>
    <w:p w14:paraId="319BCF15" w14:textId="77777777" w:rsidR="004D4DF8" w:rsidRPr="004D4DF8" w:rsidRDefault="004D4DF8" w:rsidP="004D4DF8">
      <w:r w:rsidRPr="004D4DF8">
        <w:t>   7.7.2. Строительная организация обязана до начала работ:</w:t>
      </w:r>
    </w:p>
    <w:p w14:paraId="41643324" w14:textId="77777777" w:rsidR="004D4DF8" w:rsidRPr="004D4DF8" w:rsidRDefault="004D4DF8" w:rsidP="004D4DF8">
      <w:r w:rsidRPr="004D4DF8">
        <w:t>   оградить место производства работ барьерами стандартного типа, либо лентой, окрашенными в бело-красные цвета;</w:t>
      </w:r>
    </w:p>
    <w:p w14:paraId="3C0AD61A" w14:textId="77777777" w:rsidR="004D4DF8" w:rsidRPr="004D4DF8" w:rsidRDefault="004D4DF8" w:rsidP="004D4DF8">
      <w:r w:rsidRPr="004D4DF8">
        <w:t>   в темное время суток обеспечить ограждение сигнальными лам</w:t>
      </w:r>
      <w:r w:rsidRPr="004D4DF8">
        <w:softHyphen/>
        <w:t>пами красного цвета;</w:t>
      </w:r>
    </w:p>
    <w:p w14:paraId="06C47E1D" w14:textId="77777777" w:rsidR="004D4DF8" w:rsidRPr="004D4DF8" w:rsidRDefault="004D4DF8" w:rsidP="004D4DF8">
      <w:r w:rsidRPr="004D4DF8">
        <w:t>   обеспечить установку дорожных знаков, предупреждающих о производстве строительных работ, а при необходимости схемы объ</w:t>
      </w:r>
      <w:r w:rsidRPr="004D4DF8">
        <w:softHyphen/>
        <w:t>езда и указателей на всем протяжении объездного маршрута;</w:t>
      </w:r>
    </w:p>
    <w:p w14:paraId="3B26C9C5" w14:textId="77777777" w:rsidR="004D4DF8" w:rsidRPr="004D4DF8" w:rsidRDefault="004D4DF8" w:rsidP="004D4DF8">
      <w:r w:rsidRPr="004D4DF8">
        <w:t>   установить пешеходные мостики для обеспечения нормального движения пешеходов;</w:t>
      </w:r>
    </w:p>
    <w:p w14:paraId="5A175CFC" w14:textId="77777777" w:rsidR="004D4DF8" w:rsidRPr="004D4DF8" w:rsidRDefault="004D4DF8" w:rsidP="004D4DF8">
      <w:r w:rsidRPr="004D4DF8">
        <w:t>   выставить информационный щит («Паспорт объекта») с указанием вида работ, наименования организации, номера контактного телефона, фамилии от</w:t>
      </w:r>
      <w:r w:rsidRPr="004D4DF8">
        <w:softHyphen/>
        <w:t>ветственного исполнителя, сроков начала и окончания строительства (ремонта).</w:t>
      </w:r>
    </w:p>
    <w:p w14:paraId="4D572842" w14:textId="77777777" w:rsidR="004D4DF8" w:rsidRPr="004D4DF8" w:rsidRDefault="004D4DF8" w:rsidP="004D4DF8">
      <w:r w:rsidRPr="004D4DF8">
        <w:t>   7.7.3.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p>
    <w:p w14:paraId="23B0375B" w14:textId="77777777" w:rsidR="004D4DF8" w:rsidRPr="004D4DF8" w:rsidRDefault="004D4DF8" w:rsidP="004D4DF8">
      <w:r w:rsidRPr="004D4DF8">
        <w:t>   7.7.4. При производстве работ плодородный слой почвы должен быть снят и использован при восстановлении разрытия.</w:t>
      </w:r>
    </w:p>
    <w:p w14:paraId="3A486D8F" w14:textId="77777777" w:rsidR="004D4DF8" w:rsidRPr="004D4DF8" w:rsidRDefault="004D4DF8" w:rsidP="004D4DF8">
      <w:r w:rsidRPr="004D4DF8">
        <w:t>   7.7.5. Разработка грунта в траншеях, пересекающих другие инже</w:t>
      </w:r>
      <w:r w:rsidRPr="004D4DF8">
        <w:softHyphen/>
        <w:t>нерные коммуникации, а так же их последующая засыпка допуска</w:t>
      </w:r>
      <w:r w:rsidRPr="004D4DF8">
        <w:softHyphen/>
        <w:t>ется лишь в присутствии вызванных ответственных представителей организаций, эксплуатирующих эти коммуникации. Засыпка траншей и котлованов должна производиться в срок, указанный в разрешении на производство земляных работ.</w:t>
      </w:r>
    </w:p>
    <w:p w14:paraId="079FD614" w14:textId="77777777" w:rsidR="004D4DF8" w:rsidRPr="004D4DF8" w:rsidRDefault="004D4DF8" w:rsidP="004D4DF8">
      <w:r w:rsidRPr="004D4DF8">
        <w:lastRenderedPageBreak/>
        <w:t>   7.7.6. В случае повреждения существующих подземных коммуни</w:t>
      </w:r>
      <w:r w:rsidRPr="004D4DF8">
        <w:softHyphen/>
        <w:t>каций по факту повреждения составляется акт с участием заинтере</w:t>
      </w:r>
      <w:r w:rsidRPr="004D4DF8">
        <w:softHyphen/>
        <w:t>сованных организаций и администрацией города Суража. Поврежденные коммуни</w:t>
      </w:r>
      <w:r w:rsidRPr="004D4DF8">
        <w:softHyphen/>
        <w:t>кации восстанавливаются силами и за счет виновника повреждения.</w:t>
      </w:r>
    </w:p>
    <w:p w14:paraId="19E4698D" w14:textId="77777777" w:rsidR="004D4DF8" w:rsidRPr="004D4DF8" w:rsidRDefault="004D4DF8" w:rsidP="004D4DF8">
      <w:r w:rsidRPr="004D4DF8">
        <w:t>   7.7.6.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p>
    <w:p w14:paraId="6AB2071C" w14:textId="77777777" w:rsidR="004D4DF8" w:rsidRPr="004D4DF8" w:rsidRDefault="004D4DF8" w:rsidP="004D4DF8">
      <w:r w:rsidRPr="004D4DF8">
        <w:t>   7.7.7. Положения п. 8.7.6. не распространяются:</w:t>
      </w:r>
    </w:p>
    <w:p w14:paraId="4AC7A28D" w14:textId="77777777" w:rsidR="004D4DF8" w:rsidRPr="004D4DF8" w:rsidRDefault="004D4DF8" w:rsidP="004D4DF8">
      <w:r w:rsidRPr="004D4DF8">
        <w:t>   на действия, направленные на предотвращение правонарушений, предотвращение и ликвидацию последствий аварий, стихийных бедствий;</w:t>
      </w:r>
    </w:p>
    <w:p w14:paraId="67B3CBD8" w14:textId="77777777" w:rsidR="004D4DF8" w:rsidRPr="004D4DF8" w:rsidRDefault="004D4DF8" w:rsidP="004D4DF8">
      <w:r w:rsidRPr="004D4DF8">
        <w:t>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14:paraId="77A00863" w14:textId="77777777" w:rsidR="004D4DF8" w:rsidRPr="004D4DF8" w:rsidRDefault="004D4DF8" w:rsidP="004D4DF8">
      <w:r w:rsidRPr="004D4DF8">
        <w:t> </w:t>
      </w:r>
    </w:p>
    <w:p w14:paraId="516EC5E2" w14:textId="77777777" w:rsidR="004D4DF8" w:rsidRPr="004D4DF8" w:rsidRDefault="004D4DF8" w:rsidP="004D4DF8">
      <w:r w:rsidRPr="004D4DF8">
        <w:rPr>
          <w:b/>
          <w:bCs/>
        </w:rPr>
        <w:t>8.Освещение территории муниципального образования «город Сураж».</w:t>
      </w:r>
    </w:p>
    <w:p w14:paraId="21AA5C20" w14:textId="77777777" w:rsidR="004D4DF8" w:rsidRPr="004D4DF8" w:rsidRDefault="004D4DF8" w:rsidP="004D4DF8">
      <w:pPr>
        <w:numPr>
          <w:ilvl w:val="0"/>
          <w:numId w:val="1"/>
        </w:numPr>
      </w:pPr>
      <w:r w:rsidRPr="004D4DF8">
        <w:t>8.1. Улицы, дороги, площади, тротуары, общественные территории, территории жилых домов, территории промышленных и коммунальных организаций рекомендуется освещать в темное время суток по расписанию, утвержденному администрацией муниципального образования согласно сезонной продолжительности светового дня. Обязанность по освещению данных объектов возлагается на их собственников или уполномоченных собственником лиц.</w:t>
      </w:r>
    </w:p>
    <w:p w14:paraId="1F9CF61E" w14:textId="77777777" w:rsidR="004D4DF8" w:rsidRPr="004D4DF8" w:rsidRDefault="004D4DF8" w:rsidP="004D4DF8">
      <w:r w:rsidRPr="004D4DF8">
        <w:t>   8.2. Освещение территории муниципального образования рекомендуется осуществлять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639AA31B" w14:textId="77777777" w:rsidR="004D4DF8" w:rsidRPr="004D4DF8" w:rsidRDefault="004D4DF8" w:rsidP="004D4DF8">
      <w:r w:rsidRPr="004D4DF8">
        <w:t>   8.3.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города Суража.</w:t>
      </w:r>
    </w:p>
    <w:p w14:paraId="3E702437" w14:textId="77777777" w:rsidR="004D4DF8" w:rsidRPr="004D4DF8" w:rsidRDefault="004D4DF8" w:rsidP="004D4DF8">
      <w:r w:rsidRPr="004D4DF8">
        <w:rPr>
          <w:b/>
          <w:bCs/>
        </w:rPr>
        <w:t> </w:t>
      </w:r>
    </w:p>
    <w:p w14:paraId="6F2A30E9" w14:textId="77777777" w:rsidR="004D4DF8" w:rsidRPr="004D4DF8" w:rsidRDefault="004D4DF8" w:rsidP="004D4DF8">
      <w:r w:rsidRPr="004D4DF8">
        <w:rPr>
          <w:b/>
          <w:bCs/>
        </w:rPr>
        <w:t> </w:t>
      </w:r>
    </w:p>
    <w:p w14:paraId="40A3602B" w14:textId="77777777" w:rsidR="004D4DF8" w:rsidRPr="004D4DF8" w:rsidRDefault="004D4DF8" w:rsidP="004D4DF8">
      <w:r w:rsidRPr="004D4DF8">
        <w:rPr>
          <w:b/>
          <w:bCs/>
        </w:rPr>
        <w:t>9.На территории города Суража ЗАПРЕЩАЕТСЯ:</w:t>
      </w:r>
    </w:p>
    <w:p w14:paraId="56AD1F78" w14:textId="77777777" w:rsidR="004D4DF8" w:rsidRPr="004D4DF8" w:rsidRDefault="004D4DF8" w:rsidP="004D4DF8">
      <w:r w:rsidRPr="004D4DF8">
        <w:t>   устраивать и использовать сливные ямы с нарушением уста</w:t>
      </w:r>
      <w:r w:rsidRPr="004D4DF8">
        <w:softHyphen/>
        <w:t>новленных норм;</w:t>
      </w:r>
    </w:p>
    <w:p w14:paraId="4A9D343B" w14:textId="77777777" w:rsidR="004D4DF8" w:rsidRPr="004D4DF8" w:rsidRDefault="004D4DF8" w:rsidP="004D4DF8">
      <w:r w:rsidRPr="004D4DF8">
        <w:t>   ограждать строительные площадки с уменьшением пеше</w:t>
      </w:r>
      <w:r w:rsidRPr="004D4DF8">
        <w:softHyphen/>
        <w:t>ходных дорожек (тротуаров);</w:t>
      </w:r>
    </w:p>
    <w:p w14:paraId="0BE99C05" w14:textId="77777777" w:rsidR="004D4DF8" w:rsidRPr="004D4DF8" w:rsidRDefault="004D4DF8" w:rsidP="004D4DF8">
      <w:r w:rsidRPr="004D4DF8">
        <w:t>   складировать строитель</w:t>
      </w:r>
      <w:r w:rsidRPr="004D4DF8">
        <w:softHyphen/>
        <w:t>ные материалы, органические удобрения (навоз), мусор на прилега</w:t>
      </w:r>
      <w:r w:rsidRPr="004D4DF8">
        <w:softHyphen/>
        <w:t>ющих к строениям и домовладениям территориях без разрешения администрации города Суража;</w:t>
      </w:r>
    </w:p>
    <w:p w14:paraId="1C132477" w14:textId="77777777" w:rsidR="004D4DF8" w:rsidRPr="004D4DF8" w:rsidRDefault="004D4DF8" w:rsidP="004D4DF8">
      <w:r w:rsidRPr="004D4DF8">
        <w:t>   выгораживать земельные участки и производить посадки овощей на придомовых территориях в многоэтажной застройке, на обочинах дорог, в скверах и парках, на газонах и прочих местах, не отведенных для этих целей;</w:t>
      </w:r>
    </w:p>
    <w:p w14:paraId="256AA8FF" w14:textId="77777777" w:rsidR="004D4DF8" w:rsidRPr="004D4DF8" w:rsidRDefault="004D4DF8" w:rsidP="004D4DF8">
      <w:r w:rsidRPr="004D4DF8">
        <w:t>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4D4DF8">
        <w:softHyphen/>
        <w:t>лей и строительными материалами;</w:t>
      </w:r>
    </w:p>
    <w:p w14:paraId="07E20838" w14:textId="77777777" w:rsidR="004D4DF8" w:rsidRPr="004D4DF8" w:rsidRDefault="004D4DF8" w:rsidP="004D4DF8">
      <w:r w:rsidRPr="004D4DF8">
        <w:lastRenderedPageBreak/>
        <w:t>   использовать питьевую воду не по назначению (полив, тех</w:t>
      </w:r>
      <w:r w:rsidRPr="004D4DF8">
        <w:softHyphen/>
        <w:t>нические нужды) без приборов учета;</w:t>
      </w:r>
    </w:p>
    <w:p w14:paraId="05620E0F" w14:textId="77777777" w:rsidR="004D4DF8" w:rsidRPr="004D4DF8" w:rsidRDefault="004D4DF8" w:rsidP="004D4DF8">
      <w:r w:rsidRPr="004D4DF8">
        <w:t>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14:paraId="1DC21464" w14:textId="77777777" w:rsidR="004D4DF8" w:rsidRPr="004D4DF8" w:rsidRDefault="004D4DF8" w:rsidP="004D4DF8">
      <w:r w:rsidRPr="004D4DF8">
        <w:t>   размещение разукомплектованных транспортных средств вне специально отведенных для этих целей мест;</w:t>
      </w:r>
    </w:p>
    <w:p w14:paraId="399509FC" w14:textId="77777777" w:rsidR="004D4DF8" w:rsidRPr="004D4DF8" w:rsidRDefault="004D4DF8" w:rsidP="004D4DF8">
      <w:r w:rsidRPr="004D4DF8">
        <w:t>   отстой автотранспорта длительное время в зимний период на дворовых, внутриквартальных территориях;</w:t>
      </w:r>
    </w:p>
    <w:p w14:paraId="25ACD13B" w14:textId="77777777" w:rsidR="004D4DF8" w:rsidRPr="004D4DF8" w:rsidRDefault="004D4DF8" w:rsidP="004D4DF8">
      <w:r w:rsidRPr="004D4DF8">
        <w:t>   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14:paraId="71E37F40" w14:textId="77777777" w:rsidR="004D4DF8" w:rsidRPr="004D4DF8" w:rsidRDefault="004D4DF8" w:rsidP="004D4DF8">
      <w:r w:rsidRPr="004D4DF8">
        <w:t>   движение по населенным пунктам и прочим дорогам общего пользования поселения загрязненного автотранспорта, перевозка мусо</w:t>
      </w:r>
      <w:r w:rsidRPr="004D4DF8">
        <w:softHyphen/>
        <w:t>ра, сыпучих и жидких материалов без применения мер предосторож</w:t>
      </w:r>
      <w:r w:rsidRPr="004D4DF8">
        <w:softHyphen/>
        <w:t>ности, предотвра</w:t>
      </w:r>
      <w:r w:rsidRPr="004D4DF8">
        <w:softHyphen/>
        <w:t>щающих загрязнение окружающей территории;</w:t>
      </w:r>
    </w:p>
    <w:p w14:paraId="3F95AAA5" w14:textId="77777777" w:rsidR="004D4DF8" w:rsidRPr="004D4DF8" w:rsidRDefault="004D4DF8" w:rsidP="004D4DF8">
      <w:r w:rsidRPr="004D4DF8">
        <w:t>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общего пользования, без согласования с администрацией города Суража.</w:t>
      </w:r>
    </w:p>
    <w:p w14:paraId="6BC04119" w14:textId="77777777" w:rsidR="004D4DF8" w:rsidRPr="004D4DF8" w:rsidRDefault="004D4DF8" w:rsidP="004D4DF8">
      <w:r w:rsidRPr="004D4DF8">
        <w:t> </w:t>
      </w:r>
    </w:p>
    <w:p w14:paraId="498E4F06" w14:textId="77777777" w:rsidR="004D4DF8" w:rsidRPr="004D4DF8" w:rsidRDefault="004D4DF8" w:rsidP="004D4DF8">
      <w:r w:rsidRPr="004D4DF8">
        <w:rPr>
          <w:b/>
          <w:bCs/>
        </w:rPr>
        <w:t>10.Ответственность за нарушение Правил бла</w:t>
      </w:r>
      <w:r w:rsidRPr="004D4DF8">
        <w:rPr>
          <w:b/>
          <w:bCs/>
        </w:rPr>
        <w:softHyphen/>
        <w:t>гоустройства территории муниципального образования «город Сураж».</w:t>
      </w:r>
    </w:p>
    <w:p w14:paraId="737A653B" w14:textId="77777777" w:rsidR="004D4DF8" w:rsidRPr="004D4DF8" w:rsidRDefault="004D4DF8" w:rsidP="004D4DF8">
      <w:r w:rsidRPr="004D4DF8">
        <w:t>   10.1. За нарушение настоящих Правил юридические и физиче</w:t>
      </w:r>
      <w:r w:rsidRPr="004D4DF8">
        <w:softHyphen/>
        <w:t>ские лица, несут ответственность в соответствии с действующим законодательством.</w:t>
      </w:r>
    </w:p>
    <w:p w14:paraId="792A1C59" w14:textId="77777777" w:rsidR="008F0BAA" w:rsidRDefault="008F0BAA"/>
    <w:sectPr w:rsidR="008F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05029"/>
    <w:multiLevelType w:val="multilevel"/>
    <w:tmpl w:val="F0AC7E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88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C4"/>
    <w:rsid w:val="00187CD0"/>
    <w:rsid w:val="004D4DF8"/>
    <w:rsid w:val="008D78C4"/>
    <w:rsid w:val="008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067B4-FD7C-415C-8697-E82B70AE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DF8"/>
    <w:rPr>
      <w:color w:val="0563C1" w:themeColor="hyperlink"/>
      <w:u w:val="single"/>
    </w:rPr>
  </w:style>
  <w:style w:type="character" w:styleId="a4">
    <w:name w:val="Unresolved Mention"/>
    <w:basedOn w:val="a0"/>
    <w:uiPriority w:val="99"/>
    <w:semiHidden/>
    <w:unhideWhenUsed/>
    <w:rsid w:val="004D4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05058">
      <w:bodyDiv w:val="1"/>
      <w:marLeft w:val="0"/>
      <w:marRight w:val="0"/>
      <w:marTop w:val="0"/>
      <w:marBottom w:val="0"/>
      <w:divBdr>
        <w:top w:val="none" w:sz="0" w:space="0" w:color="auto"/>
        <w:left w:val="none" w:sz="0" w:space="0" w:color="auto"/>
        <w:bottom w:val="none" w:sz="0" w:space="0" w:color="auto"/>
        <w:right w:val="none" w:sz="0" w:space="0" w:color="auto"/>
      </w:divBdr>
    </w:div>
    <w:div w:id="109092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sur.ru/bank/pravila-blagoustrojstva-goroda-surazha/reshenie-22-go-zasedanija-soveta-narodnyh-deputatov-goroda-surazha-ii-sozyva-ot-14-dekabrja-2012-goda--191-o-prinjatij-pravil-blagoustrojstva-na-territorii-municipalnogo-obrazovanija-goroda-surazha.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7780</Words>
  <Characters>44349</Characters>
  <Application>Microsoft Office Word</Application>
  <DocSecurity>0</DocSecurity>
  <Lines>369</Lines>
  <Paragraphs>104</Paragraphs>
  <ScaleCrop>false</ScaleCrop>
  <Company/>
  <LinksUpToDate>false</LinksUpToDate>
  <CharactersWithSpaces>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Трофименкова</dc:creator>
  <cp:keywords/>
  <dc:description/>
  <cp:lastModifiedBy>Алина Трофименкова</cp:lastModifiedBy>
  <cp:revision>3</cp:revision>
  <dcterms:created xsi:type="dcterms:W3CDTF">2024-12-17T14:58:00Z</dcterms:created>
  <dcterms:modified xsi:type="dcterms:W3CDTF">2024-12-17T14:58:00Z</dcterms:modified>
</cp:coreProperties>
</file>